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AA2" w:rsidRPr="00E81212" w:rsidRDefault="00F65500" w:rsidP="00F65500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E81212">
        <w:rPr>
          <w:rFonts w:ascii="Times New Roman CYR" w:hAnsi="Times New Roman CYR"/>
          <w:b/>
          <w:sz w:val="28"/>
          <w:szCs w:val="28"/>
          <w:lang w:val="uk-UA"/>
        </w:rPr>
        <w:t>Тема  уроку:</w:t>
      </w:r>
      <w:r w:rsidRPr="00E81212">
        <w:rPr>
          <w:rFonts w:ascii="Times New Roman CYR" w:hAnsi="Times New Roman CYR"/>
          <w:sz w:val="28"/>
          <w:szCs w:val="28"/>
          <w:lang w:val="uk-UA"/>
        </w:rPr>
        <w:t xml:space="preserve">  «Застосування інтегралу при розв’язуванні прикладних задач»</w:t>
      </w:r>
    </w:p>
    <w:p w:rsidR="00521E76" w:rsidRPr="00E81212" w:rsidRDefault="00F65500" w:rsidP="00F65500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E81212">
        <w:rPr>
          <w:rFonts w:ascii="Times New Roman CYR" w:hAnsi="Times New Roman CYR"/>
          <w:b/>
          <w:sz w:val="28"/>
          <w:szCs w:val="28"/>
          <w:lang w:val="uk-UA"/>
        </w:rPr>
        <w:t>Мета:</w:t>
      </w:r>
      <w:r w:rsidRPr="00E81212">
        <w:rPr>
          <w:rFonts w:ascii="Times New Roman CYR" w:hAnsi="Times New Roman CYR"/>
          <w:sz w:val="28"/>
          <w:szCs w:val="28"/>
          <w:lang w:val="uk-UA"/>
        </w:rPr>
        <w:t xml:space="preserve"> </w:t>
      </w:r>
    </w:p>
    <w:p w:rsidR="00F65500" w:rsidRPr="00E81212" w:rsidRDefault="00F65500" w:rsidP="00F65500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FC6D09">
        <w:rPr>
          <w:rFonts w:ascii="Times New Roman CYR" w:hAnsi="Times New Roman CYR"/>
          <w:sz w:val="28"/>
          <w:szCs w:val="28"/>
          <w:u w:val="single"/>
          <w:lang w:val="uk-UA"/>
        </w:rPr>
        <w:t>навчальна:</w:t>
      </w:r>
      <w:r w:rsidRPr="00E81212">
        <w:rPr>
          <w:rFonts w:ascii="Times New Roman CYR" w:hAnsi="Times New Roman CYR"/>
          <w:sz w:val="28"/>
          <w:szCs w:val="28"/>
          <w:lang w:val="uk-UA"/>
        </w:rPr>
        <w:t xml:space="preserve"> розширити уявлення учнів про застосування інтегралу</w:t>
      </w:r>
      <w:r w:rsidR="00521E76" w:rsidRPr="00E81212">
        <w:rPr>
          <w:rFonts w:ascii="Times New Roman CYR" w:hAnsi="Times New Roman CYR"/>
          <w:sz w:val="28"/>
          <w:szCs w:val="28"/>
          <w:lang w:val="uk-UA"/>
        </w:rPr>
        <w:t>; закріпити, поглибити та узагальнити  вивчений матеріал за допомогою різних математичних, фізичних та економічних задач;</w:t>
      </w:r>
    </w:p>
    <w:p w:rsidR="004A4856" w:rsidRPr="00E81212" w:rsidRDefault="004A4856" w:rsidP="00F65500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FC6D09">
        <w:rPr>
          <w:rFonts w:ascii="Times New Roman CYR" w:hAnsi="Times New Roman CYR"/>
          <w:sz w:val="28"/>
          <w:szCs w:val="28"/>
          <w:u w:val="single"/>
          <w:lang w:val="uk-UA"/>
        </w:rPr>
        <w:t>розвивальна:</w:t>
      </w:r>
      <w:r w:rsidRPr="00E81212">
        <w:rPr>
          <w:rFonts w:ascii="Times New Roman CYR" w:hAnsi="Times New Roman CYR"/>
          <w:sz w:val="28"/>
          <w:szCs w:val="28"/>
          <w:lang w:val="uk-UA"/>
        </w:rPr>
        <w:t xml:space="preserve"> розвивати математичні здібності учнів та логічне мислення, підвищувати рівень їх матем. грамотності</w:t>
      </w:r>
    </w:p>
    <w:p w:rsidR="00521E76" w:rsidRPr="00E81212" w:rsidRDefault="004A4856" w:rsidP="00F65500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FC6D09">
        <w:rPr>
          <w:rFonts w:ascii="Times New Roman CYR" w:hAnsi="Times New Roman CYR"/>
          <w:sz w:val="28"/>
          <w:szCs w:val="28"/>
          <w:u w:val="single"/>
          <w:lang w:val="uk-UA"/>
        </w:rPr>
        <w:t>виховна:</w:t>
      </w:r>
      <w:r w:rsidRPr="00E81212">
        <w:rPr>
          <w:rFonts w:ascii="Times New Roman CYR" w:hAnsi="Times New Roman CYR"/>
          <w:sz w:val="28"/>
          <w:szCs w:val="28"/>
          <w:lang w:val="uk-UA"/>
        </w:rPr>
        <w:t xml:space="preserve"> виховувати навички самостійної діяльності, сприяти формуванню їх інтелектуальній та пізнавальній культурі.</w:t>
      </w:r>
    </w:p>
    <w:p w:rsidR="004A4856" w:rsidRPr="00E81212" w:rsidRDefault="004A4856" w:rsidP="004A4856">
      <w:pPr>
        <w:ind w:left="284"/>
        <w:jc w:val="center"/>
        <w:rPr>
          <w:rFonts w:ascii="Times New Roman CYR" w:hAnsi="Times New Roman CYR"/>
          <w:sz w:val="28"/>
          <w:szCs w:val="28"/>
          <w:lang w:val="uk-UA"/>
        </w:rPr>
      </w:pPr>
      <w:r w:rsidRPr="00E81212">
        <w:rPr>
          <w:rFonts w:ascii="Times New Roman CYR" w:hAnsi="Times New Roman CYR"/>
          <w:sz w:val="28"/>
          <w:szCs w:val="28"/>
          <w:lang w:val="uk-UA"/>
        </w:rPr>
        <w:t>ХІД  УРОКУ:</w:t>
      </w:r>
    </w:p>
    <w:p w:rsidR="00914B19" w:rsidRPr="00E81212" w:rsidRDefault="00914B19" w:rsidP="004F39BE">
      <w:pPr>
        <w:spacing w:after="0"/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E81212">
        <w:rPr>
          <w:rFonts w:ascii="Times New Roman CYR" w:hAnsi="Times New Roman CYR"/>
          <w:sz w:val="28"/>
          <w:szCs w:val="28"/>
          <w:lang w:val="uk-UA"/>
        </w:rPr>
        <w:t>1. Організація початку уроку.</w:t>
      </w:r>
    </w:p>
    <w:p w:rsidR="00914B19" w:rsidRPr="00E81212" w:rsidRDefault="00914B19" w:rsidP="004F39BE">
      <w:pPr>
        <w:spacing w:after="0"/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E81212">
        <w:rPr>
          <w:rFonts w:ascii="Times New Roman CYR" w:hAnsi="Times New Roman CYR"/>
          <w:sz w:val="28"/>
          <w:szCs w:val="28"/>
          <w:lang w:val="uk-UA"/>
        </w:rPr>
        <w:t>Добрий день діти! Крім здоров’я я бажаю вам бути активними, уважними, спостережливими  і пам’ятайте -  ви всі дуже здібні учні. Сідайте, будь ласка. Ми починаємо наш урок.</w:t>
      </w:r>
    </w:p>
    <w:p w:rsidR="004F39BE" w:rsidRPr="00E81212" w:rsidRDefault="004F39BE" w:rsidP="004F39BE">
      <w:pPr>
        <w:spacing w:after="0"/>
        <w:ind w:left="284"/>
        <w:rPr>
          <w:rFonts w:ascii="Times New Roman CYR" w:hAnsi="Times New Roman CYR"/>
          <w:sz w:val="28"/>
          <w:szCs w:val="28"/>
          <w:lang w:val="uk-UA"/>
        </w:rPr>
      </w:pPr>
    </w:p>
    <w:p w:rsidR="00914B19" w:rsidRPr="00E81212" w:rsidRDefault="00914B19" w:rsidP="004F39BE">
      <w:pPr>
        <w:spacing w:after="0"/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E81212">
        <w:rPr>
          <w:rFonts w:ascii="Times New Roman CYR" w:hAnsi="Times New Roman CYR"/>
          <w:sz w:val="28"/>
          <w:szCs w:val="28"/>
          <w:lang w:val="uk-UA"/>
        </w:rPr>
        <w:t>2. Актуалізація опорних знань.</w:t>
      </w:r>
    </w:p>
    <w:p w:rsidR="004F39BE" w:rsidRPr="00E81212" w:rsidRDefault="004F39BE" w:rsidP="004F39BE">
      <w:pPr>
        <w:spacing w:after="0"/>
        <w:ind w:left="284"/>
        <w:rPr>
          <w:rFonts w:ascii="Times New Roman CYR" w:hAnsi="Times New Roman CYR"/>
          <w:sz w:val="28"/>
          <w:szCs w:val="28"/>
          <w:lang w:val="uk-UA"/>
        </w:rPr>
      </w:pPr>
    </w:p>
    <w:p w:rsidR="004F39BE" w:rsidRPr="00E81212" w:rsidRDefault="00B928D6" w:rsidP="00C94864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jc w:val="both"/>
        <w:rPr>
          <w:rFonts w:ascii="Times New Roman CYR" w:hAnsi="Times New Roman CYR" w:cs="Arial"/>
          <w:bCs/>
          <w:i/>
          <w:color w:val="222222"/>
          <w:sz w:val="28"/>
          <w:szCs w:val="28"/>
          <w:lang w:val="uk-UA"/>
        </w:rPr>
      </w:pPr>
      <w:r w:rsidRPr="00E81212">
        <w:rPr>
          <w:rFonts w:ascii="Times New Roman CYR" w:hAnsi="Times New Roman CYR"/>
          <w:sz w:val="28"/>
          <w:szCs w:val="28"/>
          <w:lang w:val="uk-UA"/>
        </w:rPr>
        <w:t>Сьогоднішній урок присвячений застосу</w:t>
      </w:r>
      <w:r w:rsidR="004F39BE" w:rsidRPr="00E81212">
        <w:rPr>
          <w:rFonts w:ascii="Times New Roman CYR" w:hAnsi="Times New Roman CYR"/>
          <w:sz w:val="28"/>
          <w:szCs w:val="28"/>
          <w:lang w:val="uk-UA"/>
        </w:rPr>
        <w:t xml:space="preserve">ванню інтеграла при розв’язуванні різних </w:t>
      </w:r>
      <w:r w:rsidRPr="00E81212">
        <w:rPr>
          <w:rFonts w:ascii="Times New Roman CYR" w:hAnsi="Times New Roman CYR"/>
          <w:sz w:val="28"/>
          <w:szCs w:val="28"/>
          <w:lang w:val="uk-UA"/>
        </w:rPr>
        <w:t>нових, прикладних задач. Тому девізом нашого уроку будуть слова Цицерона «</w:t>
      </w:r>
      <w:r w:rsidRPr="00E81212">
        <w:rPr>
          <w:rFonts w:ascii="Times New Roman CYR" w:hAnsi="Times New Roman CYR" w:cs="Arial"/>
          <w:bCs/>
          <w:i/>
          <w:color w:val="222222"/>
          <w:sz w:val="28"/>
          <w:szCs w:val="28"/>
          <w:lang w:val="uk-UA"/>
        </w:rPr>
        <w:t>Не досить оволодіти премудрістю, потрібно також уміти користуватися нею».</w:t>
      </w:r>
    </w:p>
    <w:p w:rsidR="004F39BE" w:rsidRPr="00E81212" w:rsidRDefault="004F39BE" w:rsidP="004F39BE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</w:pPr>
      <w:r w:rsidRPr="00E81212"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  <w:t xml:space="preserve">Перед тим, як дізнаватись щось нове, треба повторити відомі нам знання, тому я об’являю рубрику </w:t>
      </w:r>
      <w:r w:rsidRPr="00E81212">
        <w:rPr>
          <w:rFonts w:ascii="Times New Roman CYR" w:hAnsi="Times New Roman CYR" w:cs="Arial"/>
          <w:b/>
          <w:bCs/>
          <w:color w:val="222222"/>
          <w:sz w:val="28"/>
          <w:szCs w:val="28"/>
          <w:lang w:val="uk-UA"/>
        </w:rPr>
        <w:t>«Я вже знаю»</w:t>
      </w:r>
      <w:r w:rsidRPr="00E81212"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  <w:t>.</w:t>
      </w:r>
    </w:p>
    <w:p w:rsidR="004F39BE" w:rsidRPr="00E81212" w:rsidRDefault="004F39BE" w:rsidP="00C94864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jc w:val="both"/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</w:pPr>
      <w:r w:rsidRPr="00E81212"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  <w:t>З яким важливим поняттям алгебри ми працювали на передостанніх уроках?(інтеграл)Які важливі поняття пов’язані з ц</w:t>
      </w:r>
      <w:r w:rsidR="00C94864"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  <w:t xml:space="preserve">им словом ? (формується кластер </w:t>
      </w:r>
      <w:r w:rsidRPr="00E81212"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  <w:t>знань)</w:t>
      </w: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Arial" w:hAnsi="Arial" w:cs="Arial"/>
          <w:bCs/>
          <w:color w:val="222222"/>
          <w:sz w:val="28"/>
          <w:szCs w:val="28"/>
          <w:lang w:val="uk-UA"/>
        </w:rPr>
      </w:pPr>
      <w:r w:rsidRPr="00E81212">
        <w:rPr>
          <w:rFonts w:ascii="Times New Roman CYR" w:hAnsi="Times New Roman CYR" w:cs="Arial"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7BC9D4AF" wp14:editId="08F13709">
            <wp:simplePos x="0" y="0"/>
            <wp:positionH relativeFrom="column">
              <wp:posOffset>502920</wp:posOffset>
            </wp:positionH>
            <wp:positionV relativeFrom="paragraph">
              <wp:posOffset>13970</wp:posOffset>
            </wp:positionV>
            <wp:extent cx="5213350" cy="2805430"/>
            <wp:effectExtent l="0" t="0" r="0" b="5207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8D6" w:rsidRPr="00E81212">
        <w:rPr>
          <w:rFonts w:ascii="Times New Roman CYR" w:hAnsi="Times New Roman CYR" w:cs="Arial"/>
          <w:bCs/>
          <w:color w:val="222222"/>
          <w:sz w:val="28"/>
          <w:szCs w:val="28"/>
          <w:lang w:val="uk-UA"/>
        </w:rPr>
        <w:tab/>
      </w:r>
      <w:r w:rsidR="00B928D6" w:rsidRPr="00E81212">
        <w:rPr>
          <w:rFonts w:ascii="Arial" w:hAnsi="Arial" w:cs="Arial"/>
          <w:bCs/>
          <w:color w:val="222222"/>
          <w:sz w:val="28"/>
          <w:szCs w:val="28"/>
          <w:lang w:val="uk-UA"/>
        </w:rPr>
        <w:tab/>
      </w: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Arial" w:hAnsi="Arial" w:cs="Arial"/>
          <w:bCs/>
          <w:color w:val="222222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Arial" w:hAnsi="Arial" w:cs="Arial"/>
          <w:bCs/>
          <w:color w:val="222222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</w:p>
    <w:p w:rsidR="00C34092" w:rsidRPr="00E81212" w:rsidRDefault="00C34092" w:rsidP="00E81212">
      <w:pPr>
        <w:pStyle w:val="a3"/>
        <w:shd w:val="clear" w:color="auto" w:fill="FFFDFD"/>
        <w:spacing w:before="0" w:beforeAutospacing="0" w:after="0" w:afterAutospacing="0" w:line="276" w:lineRule="auto"/>
        <w:ind w:firstLine="567"/>
        <w:rPr>
          <w:rFonts w:ascii="Times New Roman CYR" w:hAnsi="Times New Roman CYR"/>
          <w:sz w:val="28"/>
          <w:szCs w:val="28"/>
          <w:lang w:val="uk-UA"/>
        </w:rPr>
      </w:pPr>
      <w:r w:rsidRPr="00E81212">
        <w:rPr>
          <w:rFonts w:ascii="Times New Roman CYR" w:hAnsi="Times New Roman CYR"/>
          <w:sz w:val="28"/>
          <w:szCs w:val="28"/>
          <w:lang w:val="uk-UA"/>
        </w:rPr>
        <w:lastRenderedPageBreak/>
        <w:t xml:space="preserve">Відкриттів зроблено багато, давайте повторимо основні теоретичні моменти, розгадавши кросворд </w:t>
      </w:r>
      <w:r w:rsidR="008876CA" w:rsidRPr="00E81212">
        <w:rPr>
          <w:rFonts w:ascii="Times New Roman CYR" w:hAnsi="Times New Roman CYR"/>
          <w:sz w:val="28"/>
          <w:szCs w:val="28"/>
          <w:lang w:val="uk-UA"/>
        </w:rPr>
        <w:t>:</w:t>
      </w:r>
    </w:p>
    <w:tbl>
      <w:tblPr>
        <w:tblW w:w="8588" w:type="dxa"/>
        <w:tblInd w:w="1223" w:type="dxa"/>
        <w:tblLook w:val="0000" w:firstRow="0" w:lastRow="0" w:firstColumn="0" w:lastColumn="0" w:noHBand="0" w:noVBand="0"/>
      </w:tblPr>
      <w:tblGrid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</w:tblGrid>
      <w:tr w:rsidR="008876CA" w:rsidRPr="00E81212" w:rsidTr="008876CA">
        <w:trPr>
          <w:trHeight w:val="691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FF99CC"/>
            <w:noWrap/>
            <w:vAlign w:val="bottom"/>
          </w:tcPr>
          <w:p w:rsidR="008876CA" w:rsidRPr="00E81212" w:rsidRDefault="008876CA" w:rsidP="00F357B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CA" w:rsidRPr="00E81212" w:rsidTr="008876CA">
        <w:trPr>
          <w:trHeight w:val="691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FF99CC"/>
            <w:noWrap/>
            <w:vAlign w:val="bottom"/>
          </w:tcPr>
          <w:p w:rsidR="008876CA" w:rsidRPr="00E81212" w:rsidRDefault="008876CA" w:rsidP="00F357B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CA" w:rsidRPr="00E81212" w:rsidTr="008876CA">
        <w:trPr>
          <w:trHeight w:val="691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FF99CC"/>
            <w:noWrap/>
            <w:vAlign w:val="bottom"/>
          </w:tcPr>
          <w:p w:rsidR="008876CA" w:rsidRPr="00E81212" w:rsidRDefault="008876CA" w:rsidP="00F357B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CA" w:rsidRPr="00E81212" w:rsidTr="008876CA">
        <w:trPr>
          <w:trHeight w:val="691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FF99CC"/>
            <w:noWrap/>
            <w:vAlign w:val="bottom"/>
          </w:tcPr>
          <w:p w:rsidR="008876CA" w:rsidRPr="00E81212" w:rsidRDefault="008876CA" w:rsidP="00F357B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CA" w:rsidRPr="00E81212" w:rsidTr="008876CA">
        <w:trPr>
          <w:trHeight w:val="691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single" w:sz="12" w:space="0" w:color="FF00FF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FF00FF"/>
            </w:tcBorders>
            <w:shd w:val="clear" w:color="auto" w:fill="FF99CC"/>
            <w:noWrap/>
            <w:vAlign w:val="bottom"/>
          </w:tcPr>
          <w:p w:rsidR="008876CA" w:rsidRPr="00E81212" w:rsidRDefault="008876CA" w:rsidP="00F357B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CA" w:rsidRPr="00E81212" w:rsidTr="008876CA">
        <w:trPr>
          <w:trHeight w:val="691"/>
        </w:trPr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FF99CC"/>
            <w:noWrap/>
            <w:vAlign w:val="bottom"/>
          </w:tcPr>
          <w:p w:rsidR="008876CA" w:rsidRPr="00E81212" w:rsidRDefault="008876CA" w:rsidP="00F357B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ц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single" w:sz="12" w:space="0" w:color="FF00FF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nil"/>
            </w:tcBorders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CA" w:rsidRPr="00E81212" w:rsidTr="008876CA">
        <w:trPr>
          <w:trHeight w:val="691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812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52" w:type="dxa"/>
            <w:tcBorders>
              <w:top w:val="nil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FF99CC"/>
            <w:noWrap/>
            <w:vAlign w:val="bottom"/>
          </w:tcPr>
          <w:p w:rsidR="008876CA" w:rsidRPr="00E81212" w:rsidRDefault="008876CA" w:rsidP="00F357B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812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і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nil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auto"/>
            <w:noWrap/>
            <w:vAlign w:val="bottom"/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8876CA" w:rsidRPr="00E81212" w:rsidRDefault="008876CA" w:rsidP="00F35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6CA" w:rsidRPr="00F633AB" w:rsidRDefault="008876CA" w:rsidP="00F633AB">
      <w:pPr>
        <w:spacing w:line="360" w:lineRule="auto"/>
        <w:ind w:right="-285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633AB">
        <w:rPr>
          <w:rFonts w:ascii="Times New Roman" w:hAnsi="Times New Roman" w:cs="Times New Roman"/>
          <w:b/>
          <w:bCs/>
          <w:sz w:val="28"/>
          <w:szCs w:val="28"/>
        </w:rPr>
        <w:t>Питання кросворду</w:t>
      </w:r>
    </w:p>
    <w:p w:rsidR="008876CA" w:rsidRPr="00F633AB" w:rsidRDefault="008876CA" w:rsidP="00F633AB">
      <w:pPr>
        <w:numPr>
          <w:ilvl w:val="0"/>
          <w:numId w:val="1"/>
        </w:numPr>
        <w:spacing w:after="0" w:line="360" w:lineRule="auto"/>
        <w:ind w:left="0" w:right="-285" w:firstLine="567"/>
        <w:rPr>
          <w:rFonts w:ascii="Times New Roman" w:hAnsi="Times New Roman" w:cs="Times New Roman"/>
          <w:sz w:val="28"/>
          <w:szCs w:val="28"/>
        </w:rPr>
      </w:pPr>
      <w:r w:rsidRPr="00F633AB">
        <w:rPr>
          <w:rFonts w:ascii="Times New Roman" w:hAnsi="Times New Roman" w:cs="Times New Roman"/>
          <w:sz w:val="28"/>
          <w:szCs w:val="28"/>
        </w:rPr>
        <w:t>Першу букву якого слова нагадує знак інтеграла? (</w:t>
      </w:r>
      <w:r w:rsidRPr="00F633AB">
        <w:rPr>
          <w:rFonts w:ascii="Times New Roman" w:hAnsi="Times New Roman" w:cs="Times New Roman"/>
          <w:sz w:val="28"/>
          <w:szCs w:val="28"/>
          <w:lang w:val="en-US"/>
        </w:rPr>
        <w:t>Summa</w:t>
      </w:r>
      <w:r w:rsidRPr="00F633AB">
        <w:rPr>
          <w:rFonts w:ascii="Times New Roman" w:hAnsi="Times New Roman" w:cs="Times New Roman"/>
          <w:sz w:val="28"/>
          <w:szCs w:val="28"/>
        </w:rPr>
        <w:t xml:space="preserve"> - сума)</w:t>
      </w:r>
    </w:p>
    <w:p w:rsidR="008876CA" w:rsidRPr="00F633AB" w:rsidRDefault="008876CA" w:rsidP="00F633AB">
      <w:pPr>
        <w:numPr>
          <w:ilvl w:val="0"/>
          <w:numId w:val="1"/>
        </w:numPr>
        <w:spacing w:after="0" w:line="360" w:lineRule="auto"/>
        <w:ind w:left="0" w:right="-285" w:firstLine="567"/>
        <w:rPr>
          <w:rFonts w:ascii="Times New Roman" w:hAnsi="Times New Roman" w:cs="Times New Roman"/>
          <w:sz w:val="28"/>
          <w:szCs w:val="28"/>
        </w:rPr>
      </w:pPr>
      <w:r w:rsidRPr="00F633AB">
        <w:rPr>
          <w:rFonts w:ascii="Times New Roman" w:hAnsi="Times New Roman" w:cs="Times New Roman"/>
          <w:sz w:val="28"/>
          <w:szCs w:val="28"/>
        </w:rPr>
        <w:t>Хто із відомих математиків-фізиків розглянув фізичний зміст інтеграла? (Ньютон)</w:t>
      </w:r>
    </w:p>
    <w:p w:rsidR="008876CA" w:rsidRPr="00F633AB" w:rsidRDefault="008876CA" w:rsidP="00F633AB">
      <w:pPr>
        <w:numPr>
          <w:ilvl w:val="0"/>
          <w:numId w:val="1"/>
        </w:numPr>
        <w:spacing w:after="0" w:line="360" w:lineRule="auto"/>
        <w:ind w:left="0" w:right="-285" w:firstLine="567"/>
        <w:rPr>
          <w:rFonts w:ascii="Times New Roman" w:hAnsi="Times New Roman" w:cs="Times New Roman"/>
          <w:sz w:val="28"/>
          <w:szCs w:val="28"/>
        </w:rPr>
      </w:pPr>
      <w:r w:rsidRPr="00F633AB">
        <w:rPr>
          <w:rFonts w:ascii="Times New Roman" w:hAnsi="Times New Roman" w:cs="Times New Roman"/>
          <w:sz w:val="28"/>
          <w:szCs w:val="28"/>
        </w:rPr>
        <w:t>Хто із відомих математиків розглянув математичний зміст інтеграла? (Лейбніц)</w:t>
      </w:r>
    </w:p>
    <w:p w:rsidR="008876CA" w:rsidRPr="00F633AB" w:rsidRDefault="008876CA" w:rsidP="00F633AB">
      <w:pPr>
        <w:numPr>
          <w:ilvl w:val="0"/>
          <w:numId w:val="1"/>
        </w:numPr>
        <w:spacing w:after="0" w:line="360" w:lineRule="auto"/>
        <w:ind w:left="0" w:right="-285" w:firstLine="567"/>
        <w:rPr>
          <w:rFonts w:ascii="Times New Roman" w:hAnsi="Times New Roman" w:cs="Times New Roman"/>
          <w:sz w:val="28"/>
          <w:szCs w:val="28"/>
        </w:rPr>
      </w:pPr>
      <w:r w:rsidRPr="00F633AB">
        <w:rPr>
          <w:rFonts w:ascii="Times New Roman" w:hAnsi="Times New Roman" w:cs="Times New Roman"/>
          <w:sz w:val="28"/>
          <w:szCs w:val="28"/>
        </w:rPr>
        <w:t>Як називається трапеція, площу якої ми знаходимо за допомогою визначеного інтеграла? (Криволінійна)</w:t>
      </w:r>
    </w:p>
    <w:p w:rsidR="008876CA" w:rsidRPr="00F633AB" w:rsidRDefault="008876CA" w:rsidP="00F633AB">
      <w:pPr>
        <w:numPr>
          <w:ilvl w:val="0"/>
          <w:numId w:val="1"/>
        </w:numPr>
        <w:spacing w:after="0" w:line="360" w:lineRule="auto"/>
        <w:ind w:left="0" w:right="-285" w:firstLine="567"/>
        <w:rPr>
          <w:rFonts w:ascii="Times New Roman" w:hAnsi="Times New Roman" w:cs="Times New Roman"/>
          <w:sz w:val="28"/>
          <w:szCs w:val="28"/>
        </w:rPr>
      </w:pPr>
      <w:r w:rsidRPr="00F633AB">
        <w:rPr>
          <w:rFonts w:ascii="Times New Roman" w:hAnsi="Times New Roman" w:cs="Times New Roman"/>
          <w:sz w:val="28"/>
          <w:szCs w:val="28"/>
        </w:rPr>
        <w:t>Як називається функція, яка стоїть пі знаком інтеграла? (Підінтегральна)</w:t>
      </w:r>
    </w:p>
    <w:p w:rsidR="008876CA" w:rsidRPr="00F633AB" w:rsidRDefault="008876CA" w:rsidP="00F633AB">
      <w:pPr>
        <w:numPr>
          <w:ilvl w:val="0"/>
          <w:numId w:val="1"/>
        </w:numPr>
        <w:spacing w:after="0" w:line="360" w:lineRule="auto"/>
        <w:ind w:left="0" w:right="-285" w:firstLine="567"/>
        <w:rPr>
          <w:rFonts w:ascii="Times New Roman" w:hAnsi="Times New Roman" w:cs="Times New Roman"/>
          <w:sz w:val="28"/>
          <w:szCs w:val="28"/>
        </w:rPr>
      </w:pPr>
      <w:r w:rsidRPr="00F633AB">
        <w:rPr>
          <w:rFonts w:ascii="Times New Roman" w:hAnsi="Times New Roman" w:cs="Times New Roman"/>
          <w:sz w:val="28"/>
          <w:szCs w:val="28"/>
        </w:rPr>
        <w:t xml:space="preserve">Як називається множник </w:t>
      </w:r>
      <w:r w:rsidRPr="00F633AB">
        <w:rPr>
          <w:rFonts w:ascii="Times New Roman" w:hAnsi="Times New Roman" w:cs="Times New Roman"/>
          <w:i/>
          <w:iCs/>
          <w:sz w:val="28"/>
          <w:szCs w:val="28"/>
          <w:lang w:val="en-US"/>
        </w:rPr>
        <w:t>dx</w:t>
      </w:r>
      <w:r w:rsidRPr="00F633AB">
        <w:rPr>
          <w:rFonts w:ascii="Times New Roman" w:hAnsi="Times New Roman" w:cs="Times New Roman"/>
          <w:sz w:val="28"/>
          <w:szCs w:val="28"/>
        </w:rPr>
        <w:t xml:space="preserve"> в підінтегральному виразі? (Диференціал)</w:t>
      </w:r>
    </w:p>
    <w:p w:rsidR="008876CA" w:rsidRPr="00F633AB" w:rsidRDefault="008876CA" w:rsidP="00F633AB">
      <w:pPr>
        <w:numPr>
          <w:ilvl w:val="0"/>
          <w:numId w:val="1"/>
        </w:numPr>
        <w:spacing w:after="0" w:line="360" w:lineRule="auto"/>
        <w:ind w:left="0" w:right="-285" w:firstLine="567"/>
        <w:rPr>
          <w:rFonts w:ascii="Times New Roman" w:hAnsi="Times New Roman" w:cs="Times New Roman"/>
          <w:sz w:val="28"/>
          <w:szCs w:val="28"/>
        </w:rPr>
      </w:pPr>
      <w:r w:rsidRPr="00F633AB">
        <w:rPr>
          <w:rFonts w:ascii="Times New Roman" w:hAnsi="Times New Roman" w:cs="Times New Roman"/>
          <w:sz w:val="28"/>
          <w:szCs w:val="28"/>
        </w:rPr>
        <w:t>Як називається операція обернена до операції диференціювання? (Інтегрування)</w:t>
      </w:r>
    </w:p>
    <w:p w:rsidR="008876CA" w:rsidRDefault="00E81212" w:rsidP="00914B19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 w:rsidRPr="00B429A5">
        <w:rPr>
          <w:rFonts w:ascii="Times New Roman CYR" w:hAnsi="Times New Roman CYR"/>
          <w:b/>
          <w:sz w:val="28"/>
          <w:szCs w:val="28"/>
          <w:lang w:val="uk-UA"/>
        </w:rPr>
        <w:t>Молодці</w:t>
      </w:r>
      <w:r w:rsidRPr="00E81212">
        <w:rPr>
          <w:rFonts w:ascii="Times New Roman CYR" w:hAnsi="Times New Roman CYR"/>
          <w:sz w:val="28"/>
          <w:szCs w:val="28"/>
          <w:lang w:val="uk-UA"/>
        </w:rPr>
        <w:t>, теоретичний багаж ваших знань з теми Інтеграл достатньо великий. Давайте тепер подивимось, як ви вмієте застосовувати його на практиці.</w:t>
      </w:r>
    </w:p>
    <w:p w:rsidR="00E81212" w:rsidRDefault="00E81212" w:rsidP="00914B19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>
        <w:rPr>
          <w:rFonts w:ascii="Times New Roman CYR" w:hAnsi="Times New Roman CYR"/>
          <w:sz w:val="28"/>
          <w:szCs w:val="28"/>
          <w:lang w:val="uk-UA"/>
        </w:rPr>
        <w:t>Перевіряємо домашнє завдання</w:t>
      </w:r>
      <w:r w:rsidR="00B429A5">
        <w:rPr>
          <w:rFonts w:ascii="Times New Roman CYR" w:hAnsi="Times New Roman CYR"/>
          <w:sz w:val="28"/>
          <w:szCs w:val="28"/>
          <w:lang w:val="uk-UA"/>
        </w:rPr>
        <w:t>.</w:t>
      </w:r>
    </w:p>
    <w:p w:rsidR="00DF64C2" w:rsidRPr="00C43DA4" w:rsidRDefault="00DF64C2" w:rsidP="00DF64C2">
      <w:pPr>
        <w:pStyle w:val="a3"/>
        <w:spacing w:before="0" w:beforeAutospacing="0" w:after="0" w:afterAutospacing="0"/>
        <w:ind w:left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1.  </w:t>
      </w:r>
      <w:r w:rsidRPr="00C43DA4">
        <w:rPr>
          <w:color w:val="000000"/>
          <w:position w:val="-16"/>
          <w:sz w:val="28"/>
          <w:szCs w:val="28"/>
          <w:lang w:val="uk-UA"/>
        </w:rPr>
        <w:object w:dxaOrig="15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21.75pt" o:ole="">
            <v:imagedata r:id="rId12" o:title=""/>
          </v:shape>
          <o:OLEObject Type="Embed" ProgID="Equation.3" ShapeID="_x0000_i1025" DrawAspect="Content" ObjectID="_1454863672" r:id="rId13"/>
        </w:object>
      </w:r>
      <w:r w:rsidRPr="00C43DA4">
        <w:rPr>
          <w:color w:val="000000"/>
          <w:sz w:val="28"/>
          <w:szCs w:val="28"/>
          <w:lang w:val="uk-UA"/>
        </w:rPr>
        <w:t xml:space="preserve"> </w:t>
      </w:r>
    </w:p>
    <w:p w:rsidR="00B429A5" w:rsidRDefault="00DF64C2" w:rsidP="00DF64C2">
      <w:pPr>
        <w:ind w:left="284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2. </w:t>
      </w:r>
      <w:r w:rsidRPr="006E3DE4">
        <w:rPr>
          <w:color w:val="000000"/>
          <w:position w:val="-24"/>
          <w:sz w:val="28"/>
          <w:szCs w:val="28"/>
          <w:lang w:val="uk-UA"/>
        </w:rPr>
        <w:object w:dxaOrig="1620" w:dyaOrig="660">
          <v:shape id="_x0000_i1026" type="#_x0000_t75" style="width:80.85pt;height:33.3pt" o:ole="">
            <v:imagedata r:id="rId14" o:title=""/>
          </v:shape>
          <o:OLEObject Type="Embed" ProgID="Equation.3" ShapeID="_x0000_i1026" DrawAspect="Content" ObjectID="_1454863673" r:id="rId15"/>
        </w:object>
      </w:r>
    </w:p>
    <w:p w:rsidR="00DF64C2" w:rsidRDefault="00DF64C2" w:rsidP="00DF64C2">
      <w:pPr>
        <w:ind w:left="284"/>
        <w:rPr>
          <w:lang w:val="uk-UA"/>
        </w:rPr>
      </w:pPr>
      <w:r>
        <w:rPr>
          <w:color w:val="000000"/>
          <w:sz w:val="28"/>
          <w:szCs w:val="28"/>
          <w:lang w:val="uk-UA"/>
        </w:rPr>
        <w:t xml:space="preserve">3. </w:t>
      </w:r>
      <w:r w:rsidRPr="006E3DE4">
        <w:rPr>
          <w:position w:val="-30"/>
          <w:lang w:val="uk-UA"/>
        </w:rPr>
        <w:object w:dxaOrig="1719" w:dyaOrig="740">
          <v:shape id="_x0000_i1027" type="#_x0000_t75" style="width:86.25pt;height:36.7pt" o:ole="">
            <v:imagedata r:id="rId16" o:title=""/>
          </v:shape>
          <o:OLEObject Type="Embed" ProgID="Equation.3" ShapeID="_x0000_i1027" DrawAspect="Content" ObjectID="_1454863674" r:id="rId17"/>
        </w:object>
      </w:r>
    </w:p>
    <w:p w:rsidR="00DF64C2" w:rsidRPr="00C55429" w:rsidRDefault="00DF64C2" w:rsidP="00DF64C2">
      <w:pPr>
        <w:ind w:left="284"/>
        <w:rPr>
          <w:rFonts w:ascii="Times New Roman CYR" w:hAnsi="Times New Roman CYR"/>
          <w:sz w:val="28"/>
          <w:szCs w:val="28"/>
        </w:rPr>
      </w:pPr>
      <w:r>
        <w:rPr>
          <w:lang w:val="uk-UA"/>
        </w:rPr>
        <w:lastRenderedPageBreak/>
        <w:t xml:space="preserve">4. </w:t>
      </w:r>
      <w:r w:rsidRPr="00042C9D">
        <w:rPr>
          <w:sz w:val="36"/>
          <w:lang w:val="en-US"/>
        </w:rPr>
        <w:t>S</w:t>
      </w:r>
      <w:r w:rsidRPr="00C55429">
        <w:t xml:space="preserve">= </w:t>
      </w:r>
      <w:r w:rsidR="00042C9D" w:rsidRPr="00DF64C2">
        <w:rPr>
          <w:position w:val="-32"/>
          <w:lang w:val="uk-UA"/>
        </w:rPr>
        <w:object w:dxaOrig="3320" w:dyaOrig="760">
          <v:shape id="_x0000_i1028" type="#_x0000_t75" style="width:165.75pt;height:38.05pt" o:ole="">
            <v:imagedata r:id="rId18" o:title=""/>
          </v:shape>
          <o:OLEObject Type="Embed" ProgID="Equation.3" ShapeID="_x0000_i1028" DrawAspect="Content" ObjectID="_1454863675" r:id="rId19"/>
        </w:object>
      </w:r>
    </w:p>
    <w:p w:rsidR="00B429A5" w:rsidRDefault="00B429A5" w:rsidP="00914B19">
      <w:pPr>
        <w:ind w:left="284"/>
        <w:rPr>
          <w:rFonts w:ascii="Times New Roman CYR" w:hAnsi="Times New Roman CYR"/>
          <w:sz w:val="28"/>
          <w:szCs w:val="28"/>
          <w:lang w:val="uk-UA"/>
        </w:rPr>
      </w:pPr>
    </w:p>
    <w:p w:rsidR="00B429A5" w:rsidRDefault="00B429A5" w:rsidP="00914B19">
      <w:pPr>
        <w:ind w:left="284"/>
        <w:rPr>
          <w:rFonts w:ascii="Times New Roman CYR" w:hAnsi="Times New Roman CYR"/>
          <w:b/>
          <w:sz w:val="28"/>
          <w:szCs w:val="28"/>
          <w:lang w:val="uk-UA"/>
        </w:rPr>
      </w:pPr>
      <w:r>
        <w:rPr>
          <w:rFonts w:ascii="Times New Roman CYR" w:hAnsi="Times New Roman CYR"/>
          <w:sz w:val="28"/>
          <w:szCs w:val="28"/>
          <w:lang w:val="uk-UA"/>
        </w:rPr>
        <w:t>Добре, молодці. А тепер об’являється рубрика «</w:t>
      </w:r>
      <w:r w:rsidR="00726930" w:rsidRPr="00726930">
        <w:rPr>
          <w:rFonts w:ascii="Times New Roman CYR" w:hAnsi="Times New Roman CYR"/>
          <w:b/>
          <w:sz w:val="28"/>
          <w:szCs w:val="28"/>
          <w:lang w:val="uk-UA"/>
        </w:rPr>
        <w:t>Знайди помилку</w:t>
      </w:r>
      <w:r w:rsidRPr="00726930">
        <w:rPr>
          <w:rFonts w:ascii="Times New Roman CYR" w:hAnsi="Times New Roman CYR"/>
          <w:b/>
          <w:sz w:val="28"/>
          <w:szCs w:val="28"/>
          <w:lang w:val="uk-UA"/>
        </w:rPr>
        <w:t>»</w:t>
      </w:r>
      <w:r w:rsidR="00726930">
        <w:rPr>
          <w:rFonts w:ascii="Times New Roman CYR" w:hAnsi="Times New Roman CYR"/>
          <w:b/>
          <w:sz w:val="28"/>
          <w:szCs w:val="28"/>
          <w:lang w:val="uk-UA"/>
        </w:rPr>
        <w:t>.</w:t>
      </w:r>
    </w:p>
    <w:p w:rsidR="00726930" w:rsidRPr="00726930" w:rsidRDefault="00726930" w:rsidP="00914B19">
      <w:pPr>
        <w:ind w:left="284"/>
        <w:rPr>
          <w:rFonts w:ascii="Times New Roman CYR" w:hAnsi="Times New Roman CYR"/>
          <w:sz w:val="28"/>
          <w:szCs w:val="28"/>
          <w:lang w:val="uk-UA"/>
        </w:rPr>
      </w:pPr>
      <w:r>
        <w:rPr>
          <w:rFonts w:ascii="Times New Roman CYR" w:hAnsi="Times New Roman CYR"/>
          <w:sz w:val="28"/>
          <w:szCs w:val="28"/>
          <w:lang w:val="uk-UA"/>
        </w:rPr>
        <w:t xml:space="preserve">         </w:t>
      </w:r>
      <w:r w:rsidRPr="00726930">
        <w:rPr>
          <w:rFonts w:ascii="Times New Roman CYR" w:hAnsi="Times New Roman CYR"/>
          <w:sz w:val="28"/>
          <w:szCs w:val="28"/>
          <w:lang w:val="uk-UA"/>
        </w:rPr>
        <w:t>Чи вірно, що:</w:t>
      </w:r>
    </w:p>
    <w:p w:rsidR="00726930" w:rsidRDefault="00726930" w:rsidP="00914B19">
      <w:pPr>
        <w:ind w:left="284"/>
        <w:rPr>
          <w:rFonts w:ascii="Times New Roman CYR" w:hAnsi="Times New Roman CYR"/>
          <w:b/>
          <w:sz w:val="28"/>
          <w:szCs w:val="28"/>
          <w:lang w:val="uk-UA"/>
        </w:rPr>
      </w:pPr>
      <w:r w:rsidRPr="00BE0CD9">
        <w:rPr>
          <w:noProof/>
          <w:sz w:val="28"/>
          <w:szCs w:val="28"/>
          <w:lang w:eastAsia="ru-RU"/>
        </w:rPr>
        <w:drawing>
          <wp:inline distT="0" distB="0" distL="0" distR="0" wp14:anchorId="6C46C98E" wp14:editId="72AF3F39">
            <wp:extent cx="942975" cy="466725"/>
            <wp:effectExtent l="19050" t="0" r="9525" b="0"/>
            <wp:docPr id="50" name="Рисунок 233" descr="Image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56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30" w:rsidRDefault="00726930" w:rsidP="00914B19">
      <w:pPr>
        <w:ind w:left="284"/>
        <w:rPr>
          <w:rFonts w:ascii="Times New Roman CYR" w:hAnsi="Times New Roman CYR"/>
          <w:b/>
          <w:sz w:val="28"/>
          <w:szCs w:val="28"/>
          <w:lang w:val="uk-UA"/>
        </w:rPr>
      </w:pPr>
      <w:r w:rsidRPr="00BE0CD9">
        <w:rPr>
          <w:noProof/>
          <w:sz w:val="28"/>
          <w:szCs w:val="28"/>
          <w:lang w:eastAsia="ru-RU"/>
        </w:rPr>
        <w:drawing>
          <wp:inline distT="0" distB="0" distL="0" distR="0" wp14:anchorId="3719E5BD" wp14:editId="778F5C72">
            <wp:extent cx="819150" cy="466725"/>
            <wp:effectExtent l="19050" t="0" r="0" b="0"/>
            <wp:docPr id="51" name="Рисунок 234" descr="Image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mage5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CE" w:rsidRDefault="00FD2BCE" w:rsidP="00914B19">
      <w:pPr>
        <w:ind w:left="284"/>
        <w:rPr>
          <w:rFonts w:ascii="Times New Roman CYR" w:hAnsi="Times New Roman CYR"/>
          <w:b/>
          <w:sz w:val="28"/>
          <w:szCs w:val="28"/>
          <w:lang w:val="uk-UA"/>
        </w:rPr>
      </w:pPr>
      <w:r w:rsidRPr="00FD2BCE">
        <w:rPr>
          <w:position w:val="-34"/>
          <w:sz w:val="28"/>
          <w:szCs w:val="28"/>
        </w:rPr>
        <w:object w:dxaOrig="1980" w:dyaOrig="780">
          <v:shape id="_x0000_i1029" type="#_x0000_t75" style="width:99.15pt;height:38.7pt" o:ole="" fillcolor="window">
            <v:imagedata r:id="rId22" o:title=""/>
          </v:shape>
          <o:OLEObject Type="Embed" ProgID="Equation.3" ShapeID="_x0000_i1029" DrawAspect="Content" ObjectID="_1454863676" r:id="rId23"/>
        </w:object>
      </w:r>
    </w:p>
    <w:p w:rsidR="00726930" w:rsidRPr="00E43A50" w:rsidRDefault="00726930" w:rsidP="00FD2BCE">
      <w:pPr>
        <w:pStyle w:val="2"/>
        <w:spacing w:before="20" w:line="240" w:lineRule="auto"/>
        <w:ind w:left="1080" w:hanging="340"/>
        <w:jc w:val="both"/>
        <w:rPr>
          <w:sz w:val="28"/>
          <w:szCs w:val="28"/>
        </w:rPr>
      </w:pPr>
      <w:r w:rsidRPr="00E43A50">
        <w:rPr>
          <w:sz w:val="28"/>
          <w:szCs w:val="28"/>
        </w:rPr>
        <w:t xml:space="preserve">а) </w:t>
      </w:r>
      <w:r w:rsidRPr="00E43A50">
        <w:rPr>
          <w:position w:val="-32"/>
          <w:sz w:val="28"/>
          <w:szCs w:val="28"/>
        </w:rPr>
        <w:object w:dxaOrig="1040" w:dyaOrig="760">
          <v:shape id="_x0000_i1030" type="#_x0000_t75" style="width:51.6pt;height:38.05pt" o:ole="" fillcolor="window">
            <v:imagedata r:id="rId24" o:title=""/>
          </v:shape>
          <o:OLEObject Type="Embed" ProgID="Equation.3" ShapeID="_x0000_i1030" DrawAspect="Content" ObjectID="_1454863677" r:id="rId25"/>
        </w:object>
      </w:r>
      <w:r w:rsidRPr="00E43A50">
        <w:rPr>
          <w:sz w:val="28"/>
          <w:szCs w:val="28"/>
        </w:rPr>
        <w:t xml:space="preserve">; б) </w:t>
      </w:r>
      <w:r w:rsidRPr="00E43A50">
        <w:rPr>
          <w:position w:val="-32"/>
          <w:sz w:val="28"/>
          <w:szCs w:val="28"/>
        </w:rPr>
        <w:object w:dxaOrig="1180" w:dyaOrig="760">
          <v:shape id="_x0000_i1031" type="#_x0000_t75" style="width:59.1pt;height:38.05pt" o:ole="" fillcolor="window">
            <v:imagedata r:id="rId26" o:title=""/>
          </v:shape>
          <o:OLEObject Type="Embed" ProgID="Equation.3" ShapeID="_x0000_i1031" DrawAspect="Content" ObjectID="_1454863678" r:id="rId27"/>
        </w:object>
      </w:r>
      <w:r w:rsidR="00FD2BCE">
        <w:rPr>
          <w:sz w:val="28"/>
          <w:szCs w:val="28"/>
        </w:rPr>
        <w:t xml:space="preserve">; </w:t>
      </w:r>
    </w:p>
    <w:p w:rsidR="00726930" w:rsidRPr="00E43A50" w:rsidRDefault="00726930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</w:rPr>
      </w:pPr>
    </w:p>
    <w:p w:rsidR="00726930" w:rsidRDefault="00726930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</w:rPr>
      </w:pPr>
      <w:r w:rsidRPr="00E43A50">
        <w:rPr>
          <w:sz w:val="28"/>
          <w:szCs w:val="28"/>
        </w:rPr>
        <w:t xml:space="preserve">д) </w:t>
      </w:r>
      <w:r w:rsidRPr="00E43A50">
        <w:rPr>
          <w:position w:val="-32"/>
          <w:sz w:val="28"/>
          <w:szCs w:val="28"/>
        </w:rPr>
        <w:object w:dxaOrig="2720" w:dyaOrig="760">
          <v:shape id="_x0000_i1032" type="#_x0000_t75" style="width:135.85pt;height:38.05pt" o:ole="" fillcolor="window">
            <v:imagedata r:id="rId28" o:title=""/>
          </v:shape>
          <o:OLEObject Type="Embed" ProgID="Equation.3" ShapeID="_x0000_i1032" DrawAspect="Content" ObjectID="_1454863679" r:id="rId29"/>
        </w:object>
      </w:r>
      <w:r w:rsidRPr="00E43A50">
        <w:rPr>
          <w:sz w:val="28"/>
          <w:szCs w:val="28"/>
        </w:rPr>
        <w:t>;</w:t>
      </w:r>
    </w:p>
    <w:p w:rsidR="00FD2BCE" w:rsidRDefault="00FD2BCE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</w:rPr>
      </w:pPr>
    </w:p>
    <w:p w:rsidR="00726930" w:rsidRDefault="00726930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</w:rPr>
      </w:pPr>
    </w:p>
    <w:p w:rsidR="00726930" w:rsidRPr="00FD2BCE" w:rsidRDefault="00FD2BCE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Об’являємо</w:t>
      </w:r>
      <w:r w:rsidR="00726930">
        <w:rPr>
          <w:sz w:val="28"/>
          <w:szCs w:val="28"/>
          <w:lang w:val="uk-UA"/>
        </w:rPr>
        <w:t xml:space="preserve"> рубрику </w:t>
      </w:r>
      <w:r w:rsidR="00726930" w:rsidRPr="00726930">
        <w:rPr>
          <w:b/>
          <w:sz w:val="28"/>
          <w:szCs w:val="28"/>
          <w:lang w:val="uk-UA"/>
        </w:rPr>
        <w:t>«Сам собі режисер»</w:t>
      </w:r>
      <w:r w:rsidRPr="00FD2BCE">
        <w:rPr>
          <w:b/>
          <w:sz w:val="28"/>
          <w:szCs w:val="28"/>
        </w:rPr>
        <w:t>.</w:t>
      </w:r>
    </w:p>
    <w:p w:rsidR="00726930" w:rsidRDefault="00726930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Знайти первісні для функцій:</w:t>
      </w:r>
    </w:p>
    <w:p w:rsidR="00726930" w:rsidRPr="00E43A50" w:rsidRDefault="00FC20AC" w:rsidP="0072693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A50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79F6CC7" wp14:editId="4A1CE522">
            <wp:simplePos x="0" y="0"/>
            <wp:positionH relativeFrom="column">
              <wp:posOffset>2796540</wp:posOffset>
            </wp:positionH>
            <wp:positionV relativeFrom="paragraph">
              <wp:posOffset>5715</wp:posOffset>
            </wp:positionV>
            <wp:extent cx="3619500" cy="1650769"/>
            <wp:effectExtent l="0" t="0" r="0" b="6985"/>
            <wp:wrapNone/>
            <wp:docPr id="1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30" w:rsidRPr="00E43A50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726930" w:rsidRPr="00E43A50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="00726930" w:rsidRPr="00E43A50">
        <w:rPr>
          <w:rFonts w:ascii="Times New Roman" w:hAnsi="Times New Roman" w:cs="Times New Roman"/>
          <w:bCs/>
          <w:sz w:val="28"/>
          <w:szCs w:val="28"/>
        </w:rPr>
        <w:t>(</w:t>
      </w:r>
      <w:r w:rsidR="00726930" w:rsidRPr="00E43A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="00726930" w:rsidRPr="00E43A50">
        <w:rPr>
          <w:rFonts w:ascii="Times New Roman" w:hAnsi="Times New Roman" w:cs="Times New Roman"/>
          <w:bCs/>
          <w:sz w:val="28"/>
          <w:szCs w:val="28"/>
        </w:rPr>
        <w:t>) =</w:t>
      </w:r>
      <w:r w:rsidR="00726930" w:rsidRPr="00E43A50">
        <w:rPr>
          <w:rFonts w:ascii="Times New Roman" w:hAnsi="Times New Roman" w:cs="Times New Roman"/>
          <w:bCs/>
          <w:iCs/>
          <w:sz w:val="28"/>
          <w:szCs w:val="28"/>
        </w:rPr>
        <w:t>10х</w:t>
      </w:r>
      <w:r w:rsidR="00726930" w:rsidRPr="00E43A5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6930" w:rsidRPr="00E43A50" w:rsidRDefault="00726930" w:rsidP="0072693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A50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E43A50">
        <w:rPr>
          <w:rFonts w:ascii="Times New Roman" w:hAnsi="Times New Roman" w:cs="Times New Roman"/>
          <w:bCs/>
          <w:sz w:val="28"/>
          <w:szCs w:val="28"/>
        </w:rPr>
        <w:t>(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E43A50">
        <w:rPr>
          <w:rFonts w:ascii="Times New Roman" w:hAnsi="Times New Roman" w:cs="Times New Roman"/>
          <w:bCs/>
          <w:sz w:val="28"/>
          <w:szCs w:val="28"/>
        </w:rPr>
        <w:t xml:space="preserve">) = </w:t>
      </w:r>
      <w:r w:rsidRPr="00E43A50">
        <w:rPr>
          <w:rFonts w:ascii="Times New Roman" w:hAnsi="Times New Roman" w:cs="Times New Roman"/>
          <w:bCs/>
          <w:iCs/>
          <w:sz w:val="28"/>
          <w:szCs w:val="28"/>
        </w:rPr>
        <w:t>х²</w:t>
      </w:r>
      <w:r w:rsidRPr="00E43A5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6930" w:rsidRPr="00E43A50" w:rsidRDefault="00726930" w:rsidP="0072693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A50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E43A50">
        <w:rPr>
          <w:rFonts w:ascii="Times New Roman" w:hAnsi="Times New Roman" w:cs="Times New Roman"/>
          <w:bCs/>
          <w:sz w:val="28"/>
          <w:szCs w:val="28"/>
        </w:rPr>
        <w:t>(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E43A50">
        <w:rPr>
          <w:rFonts w:ascii="Times New Roman" w:hAnsi="Times New Roman" w:cs="Times New Roman"/>
          <w:bCs/>
          <w:sz w:val="28"/>
          <w:szCs w:val="28"/>
        </w:rPr>
        <w:t>) =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sin</w:t>
      </w:r>
      <w:r w:rsidR="00FD2B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43A50">
        <w:rPr>
          <w:rFonts w:ascii="Times New Roman" w:hAnsi="Times New Roman" w:cs="Times New Roman"/>
          <w:bCs/>
          <w:sz w:val="28"/>
          <w:szCs w:val="28"/>
        </w:rPr>
        <w:t>2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E43A5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6930" w:rsidRPr="00E43A50" w:rsidRDefault="00726930" w:rsidP="0072693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A50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E43A50">
        <w:rPr>
          <w:rFonts w:ascii="Times New Roman" w:hAnsi="Times New Roman" w:cs="Times New Roman"/>
          <w:bCs/>
          <w:sz w:val="28"/>
          <w:szCs w:val="28"/>
        </w:rPr>
        <w:t>(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E43A50">
        <w:rPr>
          <w:rFonts w:ascii="Times New Roman" w:hAnsi="Times New Roman" w:cs="Times New Roman"/>
          <w:bCs/>
          <w:sz w:val="28"/>
          <w:szCs w:val="28"/>
        </w:rPr>
        <w:t xml:space="preserve">) = </w:t>
      </w:r>
      <w:r w:rsidR="00FD2BCE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Pr="00E43A50">
        <w:rPr>
          <w:rFonts w:ascii="Times New Roman" w:hAnsi="Times New Roman" w:cs="Times New Roman"/>
          <w:bCs/>
          <w:sz w:val="28"/>
          <w:szCs w:val="28"/>
        </w:rPr>
        <w:t>5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cos</w:t>
      </w:r>
      <w:r w:rsidRPr="00E43A50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E43A5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6930" w:rsidRPr="00E43A50" w:rsidRDefault="00726930" w:rsidP="0072693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A50">
        <w:rPr>
          <w:rFonts w:ascii="Times New Roman" w:hAnsi="Times New Roman" w:cs="Times New Roman"/>
          <w:bCs/>
          <w:sz w:val="28"/>
          <w:szCs w:val="28"/>
        </w:rPr>
        <w:t xml:space="preserve">д) 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E43A50">
        <w:rPr>
          <w:rFonts w:ascii="Times New Roman" w:hAnsi="Times New Roman" w:cs="Times New Roman"/>
          <w:bCs/>
          <w:sz w:val="28"/>
          <w:szCs w:val="28"/>
        </w:rPr>
        <w:t>(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E43A50">
        <w:rPr>
          <w:rFonts w:ascii="Times New Roman" w:hAnsi="Times New Roman" w:cs="Times New Roman"/>
          <w:bCs/>
          <w:sz w:val="28"/>
          <w:szCs w:val="28"/>
        </w:rPr>
        <w:t>) = 6</w:t>
      </w:r>
      <w:r w:rsidRPr="00E43A50">
        <w:rPr>
          <w:rFonts w:ascii="Times New Roman" w:hAnsi="Times New Roman" w:cs="Times New Roman"/>
          <w:bCs/>
          <w:iCs/>
          <w:sz w:val="28"/>
          <w:szCs w:val="28"/>
        </w:rPr>
        <w:t>х²</w:t>
      </w:r>
      <w:r w:rsidRPr="00E43A5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6930" w:rsidRDefault="00726930" w:rsidP="0072693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A50">
        <w:rPr>
          <w:rFonts w:ascii="Times New Roman" w:hAnsi="Times New Roman" w:cs="Times New Roman"/>
          <w:bCs/>
          <w:sz w:val="28"/>
          <w:szCs w:val="28"/>
        </w:rPr>
        <w:t xml:space="preserve">е) 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E43A50">
        <w:rPr>
          <w:rFonts w:ascii="Times New Roman" w:hAnsi="Times New Roman" w:cs="Times New Roman"/>
          <w:bCs/>
          <w:sz w:val="28"/>
          <w:szCs w:val="28"/>
        </w:rPr>
        <w:t>(</w:t>
      </w:r>
      <w:r w:rsidRPr="00E43A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E43A50">
        <w:rPr>
          <w:rFonts w:ascii="Times New Roman" w:hAnsi="Times New Roman" w:cs="Times New Roman"/>
          <w:bCs/>
          <w:sz w:val="28"/>
          <w:szCs w:val="28"/>
        </w:rPr>
        <w:t>) = 3</w:t>
      </w:r>
    </w:p>
    <w:p w:rsidR="00726930" w:rsidRDefault="00FD2BCE" w:rsidP="00726930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Скласти формулу для обчислення площі криволінійної трапеції</w:t>
      </w:r>
      <w:r w:rsidR="00726930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726930" w:rsidRDefault="00726930" w:rsidP="000D24BF">
      <w:pPr>
        <w:pStyle w:val="2"/>
        <w:spacing w:before="20" w:line="240" w:lineRule="auto"/>
        <w:ind w:left="284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Самостійна  тестова робота.(Рефлексія, порівняння з правильними відповідями)</w:t>
      </w:r>
      <w:r w:rsidR="000400A8">
        <w:rPr>
          <w:sz w:val="28"/>
          <w:szCs w:val="28"/>
          <w:lang w:val="uk-UA"/>
        </w:rPr>
        <w:t>, 6 завдань.</w:t>
      </w: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p w:rsidR="00313431" w:rsidRDefault="00313431" w:rsidP="00726930">
      <w:pPr>
        <w:pStyle w:val="2"/>
        <w:spacing w:before="20" w:line="240" w:lineRule="auto"/>
        <w:ind w:left="1080" w:hanging="340"/>
        <w:jc w:val="both"/>
        <w:rPr>
          <w:sz w:val="28"/>
          <w:szCs w:val="28"/>
          <w:lang w:val="uk-UA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4885"/>
        <w:gridCol w:w="4884"/>
      </w:tblGrid>
      <w:tr w:rsidR="004C5016" w:rsidTr="00C94864">
        <w:tc>
          <w:tcPr>
            <w:tcW w:w="4885" w:type="dxa"/>
          </w:tcPr>
          <w:p w:rsidR="004C5016" w:rsidRDefault="004C5016" w:rsidP="00093870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>1 варіант</w:t>
            </w:r>
          </w:p>
          <w:p w:rsidR="004C5016" w:rsidRDefault="004C5016" w:rsidP="00914B19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</w:p>
          <w:p w:rsidR="004C5016" w:rsidRDefault="004C5016" w:rsidP="00914B19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>1. Знайти невизначений інтеграл:</w:t>
            </w:r>
          </w:p>
          <w:p w:rsidR="00ED62A4" w:rsidRPr="00C55429" w:rsidRDefault="004C5016" w:rsidP="004C5016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>А)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4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dx</m:t>
                  </m:r>
                </m:e>
              </m:nary>
            </m:oMath>
            <w:r w:rsidRPr="00C55429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   </w:t>
            </w:r>
          </w:p>
          <w:p w:rsidR="004C5016" w:rsidRDefault="004C5016" w:rsidP="004C5016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Б)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dx</m:t>
                  </m:r>
                </m:e>
              </m:nary>
            </m:oMath>
          </w:p>
          <w:p w:rsidR="004C5016" w:rsidRDefault="004C5016" w:rsidP="004C5016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2</w:t>
            </w: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.Обчислити визначений інтеграл:</w:t>
            </w:r>
          </w:p>
          <w:p w:rsidR="00ED62A4" w:rsidRDefault="00093870" w:rsidP="004C5016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А)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1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 xml:space="preserve">9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oMath>
            <w:r w:rsidRPr="00B06068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</w:t>
            </w:r>
          </w:p>
          <w:p w:rsidR="00093870" w:rsidRDefault="00093870" w:rsidP="004C5016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Б)</w:t>
            </w:r>
            <w:r w:rsidRPr="00B06068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oMath>
          </w:p>
          <w:p w:rsidR="00093870" w:rsidRPr="004C5016" w:rsidRDefault="00E00532" w:rsidP="00ED62A4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3</w:t>
            </w:r>
            <w:r w:rsidRPr="00ED62A4"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  <w:t>.</w:t>
            </w:r>
            <w:r w:rsidR="00ED62A4" w:rsidRPr="00ED62A4"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  <w:t xml:space="preserve"> </w:t>
            </w:r>
            <w:r w:rsidR="00ED62A4" w:rsidRPr="00ED62A4">
              <w:rPr>
                <w:rFonts w:ascii="Times New Roman CYR" w:hAnsi="Times New Roman CYR"/>
                <w:b/>
                <w:sz w:val="28"/>
                <w:lang w:val="uk-UA"/>
              </w:rPr>
              <w:t>Побудувати схематично фігур</w:t>
            </w:r>
            <w:r w:rsidR="00ED62A4">
              <w:rPr>
                <w:rFonts w:ascii="Times New Roman CYR" w:hAnsi="Times New Roman CYR"/>
                <w:b/>
                <w:sz w:val="28"/>
                <w:lang w:val="uk-UA"/>
              </w:rPr>
              <w:t>у</w:t>
            </w:r>
            <w:r w:rsidR="00ED62A4" w:rsidRPr="00ED62A4">
              <w:rPr>
                <w:rFonts w:ascii="Times New Roman CYR" w:hAnsi="Times New Roman CYR"/>
                <w:b/>
                <w:sz w:val="28"/>
                <w:lang w:val="uk-UA"/>
              </w:rPr>
              <w:t>, площ</w:t>
            </w:r>
            <w:r w:rsidR="00ED62A4">
              <w:rPr>
                <w:rFonts w:ascii="Times New Roman CYR" w:hAnsi="Times New Roman CYR"/>
                <w:b/>
                <w:sz w:val="28"/>
                <w:lang w:val="uk-UA"/>
              </w:rPr>
              <w:t>а</w:t>
            </w:r>
            <w:r w:rsidR="00ED62A4" w:rsidRPr="00ED62A4">
              <w:rPr>
                <w:rFonts w:ascii="Times New Roman CYR" w:hAnsi="Times New Roman CYR"/>
                <w:b/>
                <w:sz w:val="28"/>
                <w:lang w:val="uk-UA"/>
              </w:rPr>
              <w:t xml:space="preserve">  як</w:t>
            </w:r>
            <w:r w:rsidR="00ED62A4">
              <w:rPr>
                <w:rFonts w:ascii="Times New Roman CYR" w:hAnsi="Times New Roman CYR"/>
                <w:b/>
                <w:sz w:val="28"/>
                <w:lang w:val="uk-UA"/>
              </w:rPr>
              <w:t>ої</w:t>
            </w:r>
            <w:r w:rsidR="00ED62A4" w:rsidRPr="00ED62A4">
              <w:rPr>
                <w:rFonts w:ascii="Times New Roman CYR" w:hAnsi="Times New Roman CYR"/>
                <w:b/>
                <w:sz w:val="28"/>
                <w:lang w:val="uk-UA"/>
              </w:rPr>
              <w:t xml:space="preserve">  виража</w:t>
            </w:r>
            <w:r w:rsidR="00ED62A4">
              <w:rPr>
                <w:rFonts w:ascii="Times New Roman CYR" w:hAnsi="Times New Roman CYR"/>
                <w:b/>
                <w:sz w:val="28"/>
                <w:lang w:val="uk-UA"/>
              </w:rPr>
              <w:t>є</w:t>
            </w:r>
            <w:r w:rsidR="00ED62A4" w:rsidRPr="00ED62A4">
              <w:rPr>
                <w:rFonts w:ascii="Times New Roman CYR" w:hAnsi="Times New Roman CYR"/>
                <w:b/>
                <w:sz w:val="28"/>
                <w:lang w:val="uk-UA"/>
              </w:rPr>
              <w:t xml:space="preserve">ться таким інтегралом:  </w:t>
            </w:r>
            <w:r w:rsidR="00C94864">
              <w:rPr>
                <w:rFonts w:ascii="Times New Roman CYR" w:hAnsi="Times New Roman CYR"/>
                <w:b/>
                <w:position w:val="-30"/>
                <w:sz w:val="28"/>
                <w:lang w:val="uk-UA"/>
              </w:rPr>
              <w:pict>
                <v:shape id="_x0000_i1033" type="#_x0000_t75" style="width:44.85pt;height:48.9pt">
                  <v:imagedata r:id="rId31" o:title=""/>
                </v:shape>
              </w:pict>
            </w:r>
            <w:r w:rsidR="00ED62A4" w:rsidRPr="00ED62A4">
              <w:rPr>
                <w:sz w:val="28"/>
                <w:lang w:val="uk-UA"/>
              </w:rPr>
              <w:t xml:space="preserve">                </w:t>
            </w:r>
          </w:p>
        </w:tc>
        <w:tc>
          <w:tcPr>
            <w:tcW w:w="4884" w:type="dxa"/>
          </w:tcPr>
          <w:p w:rsidR="0028188C" w:rsidRDefault="0028188C" w:rsidP="0028188C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>2 варіант</w:t>
            </w:r>
          </w:p>
          <w:p w:rsidR="0028188C" w:rsidRDefault="0028188C" w:rsidP="0028188C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</w:p>
          <w:p w:rsidR="0028188C" w:rsidRDefault="0028188C" w:rsidP="0028188C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>1. Знайти невизначений інтеграл:</w:t>
            </w:r>
          </w:p>
          <w:p w:rsidR="0028188C" w:rsidRPr="0028188C" w:rsidRDefault="0028188C" w:rsidP="0028188C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>А)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6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dx</m:t>
                  </m:r>
                </m:e>
              </m:nary>
            </m:oMath>
            <w:r w:rsidRPr="0028188C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   </w:t>
            </w:r>
          </w:p>
          <w:p w:rsidR="0028188C" w:rsidRDefault="0028188C" w:rsidP="0028188C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Б)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dx</m:t>
                  </m:r>
                </m:e>
              </m:nary>
            </m:oMath>
          </w:p>
          <w:p w:rsidR="0028188C" w:rsidRDefault="0028188C" w:rsidP="0028188C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2</w:t>
            </w: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.Обчислити визначений інтеграл:</w:t>
            </w:r>
          </w:p>
          <w:p w:rsidR="0028188C" w:rsidRDefault="0028188C" w:rsidP="0028188C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А)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1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 xml:space="preserve">4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oMath>
            <w:r w:rsidRPr="00B06068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</w:t>
            </w:r>
          </w:p>
          <w:p w:rsidR="0028188C" w:rsidRDefault="0028188C" w:rsidP="0028188C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Б)</w:t>
            </w:r>
            <w:r w:rsidRPr="00B06068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oMath>
          </w:p>
          <w:p w:rsidR="004C5016" w:rsidRDefault="0028188C" w:rsidP="0028188C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3</w:t>
            </w:r>
            <w:r w:rsidRPr="00ED62A4"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  <w:t xml:space="preserve">. </w:t>
            </w:r>
            <w:r w:rsidRPr="00ED62A4">
              <w:rPr>
                <w:rFonts w:ascii="Times New Roman CYR" w:hAnsi="Times New Roman CYR"/>
                <w:b/>
                <w:sz w:val="28"/>
                <w:lang w:val="uk-UA"/>
              </w:rPr>
              <w:t>Побудувати схематично фігур</w:t>
            </w:r>
            <w:r>
              <w:rPr>
                <w:rFonts w:ascii="Times New Roman CYR" w:hAnsi="Times New Roman CYR"/>
                <w:b/>
                <w:sz w:val="28"/>
                <w:lang w:val="uk-UA"/>
              </w:rPr>
              <w:t>у</w:t>
            </w:r>
            <w:r w:rsidRPr="00ED62A4">
              <w:rPr>
                <w:rFonts w:ascii="Times New Roman CYR" w:hAnsi="Times New Roman CYR"/>
                <w:b/>
                <w:sz w:val="28"/>
                <w:lang w:val="uk-UA"/>
              </w:rPr>
              <w:t>, площ</w:t>
            </w:r>
            <w:r>
              <w:rPr>
                <w:rFonts w:ascii="Times New Roman CYR" w:hAnsi="Times New Roman CYR"/>
                <w:b/>
                <w:sz w:val="28"/>
                <w:lang w:val="uk-UA"/>
              </w:rPr>
              <w:t>а</w:t>
            </w:r>
            <w:r w:rsidRPr="00ED62A4">
              <w:rPr>
                <w:rFonts w:ascii="Times New Roman CYR" w:hAnsi="Times New Roman CYR"/>
                <w:b/>
                <w:sz w:val="28"/>
                <w:lang w:val="uk-UA"/>
              </w:rPr>
              <w:t xml:space="preserve">  як</w:t>
            </w:r>
            <w:r>
              <w:rPr>
                <w:rFonts w:ascii="Times New Roman CYR" w:hAnsi="Times New Roman CYR"/>
                <w:b/>
                <w:sz w:val="28"/>
                <w:lang w:val="uk-UA"/>
              </w:rPr>
              <w:t>ої</w:t>
            </w:r>
            <w:r w:rsidRPr="00ED62A4">
              <w:rPr>
                <w:rFonts w:ascii="Times New Roman CYR" w:hAnsi="Times New Roman CYR"/>
                <w:b/>
                <w:sz w:val="28"/>
                <w:lang w:val="uk-UA"/>
              </w:rPr>
              <w:t xml:space="preserve">  виража</w:t>
            </w:r>
            <w:r>
              <w:rPr>
                <w:rFonts w:ascii="Times New Roman CYR" w:hAnsi="Times New Roman CYR"/>
                <w:b/>
                <w:sz w:val="28"/>
                <w:lang w:val="uk-UA"/>
              </w:rPr>
              <w:t>є</w:t>
            </w:r>
            <w:r w:rsidRPr="00ED62A4">
              <w:rPr>
                <w:rFonts w:ascii="Times New Roman CYR" w:hAnsi="Times New Roman CYR"/>
                <w:b/>
                <w:sz w:val="28"/>
                <w:lang w:val="uk-UA"/>
              </w:rPr>
              <w:t xml:space="preserve">ться таким інтегралом:  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oMath>
            <w:r w:rsidRPr="00ED62A4">
              <w:rPr>
                <w:sz w:val="28"/>
                <w:lang w:val="uk-UA"/>
              </w:rPr>
              <w:t xml:space="preserve">                </w:t>
            </w:r>
          </w:p>
        </w:tc>
      </w:tr>
    </w:tbl>
    <w:p w:rsidR="000C6FDE" w:rsidRDefault="000C6FDE" w:rsidP="00FC6D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0C6FDE" w:rsidRDefault="000C6FDE" w:rsidP="00FC6D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tbl>
      <w:tblPr>
        <w:tblStyle w:val="ab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44"/>
        <w:gridCol w:w="1232"/>
        <w:gridCol w:w="4203"/>
      </w:tblGrid>
      <w:tr w:rsidR="00EA3739" w:rsidTr="003A7BC4">
        <w:tc>
          <w:tcPr>
            <w:tcW w:w="4394" w:type="dxa"/>
            <w:tcBorders>
              <w:right w:val="nil"/>
            </w:tcBorders>
            <w:shd w:val="clear" w:color="auto" w:fill="C5E0B3" w:themeFill="accent6" w:themeFillTint="66"/>
          </w:tcPr>
          <w:p w:rsidR="00EA3739" w:rsidRPr="00EA3739" w:rsidRDefault="00EA3739" w:rsidP="00CC1622">
            <w:pPr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</w:pPr>
            <w:r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  <w:t xml:space="preserve">           </w:t>
            </w:r>
            <w:r w:rsidRPr="00EA3739"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  <w:t>1 варіант</w:t>
            </w:r>
          </w:p>
          <w:p w:rsidR="00EA3739" w:rsidRDefault="00EA3739" w:rsidP="00CC1622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</w:p>
          <w:p w:rsidR="00EA3739" w:rsidRPr="00EA3739" w:rsidRDefault="00EA3739" w:rsidP="00CC1622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 xml:space="preserve">1. </w:t>
            </w:r>
            <w:r w:rsidRPr="000C6FDE">
              <w:rPr>
                <w:rFonts w:ascii="Times New Roman CYR" w:hAnsi="Times New Roman CYR"/>
                <w:b/>
                <w:sz w:val="28"/>
                <w:szCs w:val="28"/>
              </w:rPr>
              <w:t xml:space="preserve">  </w:t>
            </w:r>
            <w:r w:rsidRPr="009C6D6B">
              <w:rPr>
                <w:rFonts w:ascii="Times New Roman CYR" w:hAnsi="Times New Roman CYR"/>
                <w:b/>
                <w:sz w:val="40"/>
                <w:szCs w:val="28"/>
                <w:lang w:val="uk-UA"/>
              </w:rPr>
              <w:t>А)</w:t>
            </w:r>
            <w:r w:rsidRPr="009C6D6B">
              <w:rPr>
                <w:rFonts w:ascii="Times New Roman CYR" w:hAnsi="Times New Roman CYR"/>
                <w:b/>
                <w:sz w:val="40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0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40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28"/>
                          <w:lang w:val="uk-UA"/>
                        </w:rPr>
                        <m:t>5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28"/>
                      <w:lang w:val="uk-UA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40"/>
                  <w:szCs w:val="28"/>
                  <w:lang w:val="uk-UA"/>
                </w:rPr>
                <m:t>+C</m:t>
              </m:r>
            </m:oMath>
            <w:r w:rsidRPr="009C6D6B">
              <w:rPr>
                <w:rFonts w:ascii="Times New Roman CYR" w:eastAsiaTheme="minorEastAsia" w:hAnsi="Times New Roman CYR"/>
                <w:b/>
                <w:sz w:val="40"/>
                <w:szCs w:val="28"/>
              </w:rPr>
              <w:t xml:space="preserve">  </w:t>
            </w:r>
            <w:r w:rsidRPr="009C6D6B">
              <w:rPr>
                <w:rFonts w:ascii="Times New Roman CYR" w:eastAsiaTheme="minorEastAsia" w:hAnsi="Times New Roman CYR"/>
                <w:b/>
                <w:sz w:val="40"/>
                <w:szCs w:val="28"/>
                <w:lang w:val="uk-UA"/>
              </w:rPr>
              <w:t xml:space="preserve">                               </w:t>
            </w:r>
          </w:p>
          <w:p w:rsidR="00EA3739" w:rsidRPr="009C6D6B" w:rsidRDefault="00EA3739" w:rsidP="00CC1622">
            <w:pPr>
              <w:rPr>
                <w:rFonts w:ascii="Times New Roman CYR" w:eastAsiaTheme="minorEastAsia" w:hAnsi="Times New Roman CYR"/>
                <w:b/>
                <w:sz w:val="40"/>
                <w:szCs w:val="28"/>
              </w:rPr>
            </w:pPr>
            <w:r w:rsidRPr="009C6D6B">
              <w:rPr>
                <w:rFonts w:ascii="Times New Roman CYR" w:eastAsiaTheme="minorEastAsia" w:hAnsi="Times New Roman CYR"/>
                <w:b/>
                <w:sz w:val="40"/>
                <w:szCs w:val="28"/>
              </w:rPr>
              <w:t xml:space="preserve">    Б)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28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28"/>
                </w:rPr>
                <m:t>sin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28"/>
                </w:rPr>
                <m:t>x+C</m:t>
              </m:r>
            </m:oMath>
            <w:r w:rsidRPr="009C6D6B">
              <w:rPr>
                <w:rFonts w:ascii="Times New Roman CYR" w:eastAsiaTheme="minorEastAsia" w:hAnsi="Times New Roman CYR"/>
                <w:b/>
                <w:sz w:val="40"/>
                <w:szCs w:val="28"/>
                <w:lang w:val="uk-UA"/>
              </w:rPr>
              <w:t xml:space="preserve">                        </w:t>
            </w:r>
          </w:p>
          <w:p w:rsidR="003A7BC4" w:rsidRDefault="003A7BC4" w:rsidP="00CC1622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</w:p>
          <w:p w:rsidR="00EA3739" w:rsidRPr="00EA3739" w:rsidRDefault="00EA3739" w:rsidP="00CC1622">
            <w:pP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</w:pP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2</w:t>
            </w: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.</w:t>
            </w:r>
            <w:r w:rsidRPr="00EA3739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</w:t>
            </w:r>
            <w:r w:rsidRPr="009C6D6B">
              <w:rPr>
                <w:rFonts w:ascii="Times New Roman CYR" w:eastAsiaTheme="minorEastAsia" w:hAnsi="Times New Roman CYR"/>
                <w:b/>
                <w:sz w:val="48"/>
                <w:szCs w:val="28"/>
                <w:lang w:val="uk-UA"/>
              </w:rPr>
              <w:t>А)</w:t>
            </w:r>
            <w:r w:rsidRPr="009C6D6B">
              <w:rPr>
                <w:rFonts w:ascii="Times New Roman CYR" w:eastAsiaTheme="minorEastAsia" w:hAnsi="Times New Roman CYR"/>
                <w:b/>
                <w:sz w:val="48"/>
                <w:szCs w:val="28"/>
              </w:rPr>
              <w:t xml:space="preserve">  9  </w:t>
            </w:r>
            <w:r w:rsidRPr="009C6D6B">
              <w:rPr>
                <w:rFonts w:ascii="Times New Roman CYR" w:eastAsiaTheme="minorEastAsia" w:hAnsi="Times New Roman CYR"/>
                <w:b/>
                <w:sz w:val="48"/>
                <w:szCs w:val="28"/>
                <w:lang w:val="uk-UA"/>
              </w:rPr>
              <w:t xml:space="preserve">                                        </w:t>
            </w:r>
          </w:p>
          <w:p w:rsidR="003A7BC4" w:rsidRPr="009C6D6B" w:rsidRDefault="009C6D6B" w:rsidP="00CC1622">
            <w:pPr>
              <w:rPr>
                <w:rFonts w:ascii="Times New Roman CYR" w:eastAsiaTheme="minorEastAsia" w:hAnsi="Times New Roman CYR"/>
                <w:b/>
                <w:sz w:val="44"/>
                <w:szCs w:val="28"/>
                <w:lang w:val="uk-UA"/>
              </w:rPr>
            </w:pPr>
            <w:r w:rsidRPr="009C6D6B">
              <w:rPr>
                <w:rFonts w:ascii="Times New Roman CYR" w:eastAsiaTheme="minorEastAsia" w:hAnsi="Times New Roman CYR"/>
                <w:b/>
                <w:noProof/>
                <w:sz w:val="44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3A951E8A" wp14:editId="05C16AFB">
                      <wp:simplePos x="0" y="0"/>
                      <wp:positionH relativeFrom="column">
                        <wp:posOffset>1185544</wp:posOffset>
                      </wp:positionH>
                      <wp:positionV relativeFrom="paragraph">
                        <wp:posOffset>128270</wp:posOffset>
                      </wp:positionV>
                      <wp:extent cx="714375" cy="485775"/>
                      <wp:effectExtent l="0" t="0" r="0" b="0"/>
                      <wp:wrapNone/>
                      <wp:docPr id="17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4864" w:rsidRPr="009C6D6B" w:rsidRDefault="00C94864">
                                  <w:pPr>
                                    <w:rPr>
                                      <w:b/>
                                      <w:sz w:val="40"/>
                                      <w:lang w:val="en-US"/>
                                    </w:rPr>
                                  </w:pPr>
                                  <w:r w:rsidRPr="009C6D6B">
                                    <w:rPr>
                                      <w:b/>
                                      <w:sz w:val="40"/>
                                      <w:lang w:val="en-US"/>
                                    </w:rPr>
                                    <w:t>y=x</w:t>
                                  </w:r>
                                  <w:r w:rsidRPr="009C6D6B">
                                    <w:rPr>
                                      <w:b/>
                                      <w:sz w:val="40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951E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93.35pt;margin-top:10.1pt;width:56.25pt;height:38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" filled="f" stroked="f">
                      <v:textbox>
                        <w:txbxContent>
                          <w:p w:rsidR="00C94864" w:rsidRPr="009C6D6B" w:rsidRDefault="00C94864">
                            <w:pPr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9C6D6B">
                              <w:rPr>
                                <w:b/>
                                <w:sz w:val="40"/>
                                <w:lang w:val="en-US"/>
                              </w:rPr>
                              <w:t>y=x</w:t>
                            </w:r>
                            <w:r w:rsidRPr="009C6D6B">
                              <w:rPr>
                                <w:b/>
                                <w:sz w:val="40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739" w:rsidRPr="009C6D6B">
              <w:rPr>
                <w:rFonts w:ascii="Times New Roman CYR" w:eastAsiaTheme="minorEastAsia" w:hAnsi="Times New Roman CYR"/>
                <w:b/>
                <w:sz w:val="44"/>
                <w:szCs w:val="28"/>
              </w:rPr>
              <w:t xml:space="preserve"> </w:t>
            </w:r>
            <w:r>
              <w:rPr>
                <w:rFonts w:ascii="Times New Roman CYR" w:eastAsiaTheme="minorEastAsia" w:hAnsi="Times New Roman CYR"/>
                <w:b/>
                <w:sz w:val="44"/>
                <w:szCs w:val="28"/>
              </w:rPr>
              <w:t xml:space="preserve">  </w:t>
            </w:r>
            <w:r w:rsidR="00EA3739" w:rsidRPr="009C6D6B">
              <w:rPr>
                <w:rFonts w:ascii="Times New Roman CYR" w:eastAsiaTheme="minorEastAsia" w:hAnsi="Times New Roman CYR"/>
                <w:b/>
                <w:sz w:val="44"/>
                <w:szCs w:val="28"/>
              </w:rPr>
              <w:t xml:space="preserve"> </w:t>
            </w:r>
            <w:r w:rsidR="00EA3739" w:rsidRPr="009C6D6B">
              <w:rPr>
                <w:rFonts w:ascii="Times New Roman CYR" w:eastAsiaTheme="minorEastAsia" w:hAnsi="Times New Roman CYR"/>
                <w:b/>
                <w:sz w:val="44"/>
                <w:szCs w:val="28"/>
                <w:lang w:val="uk-UA"/>
              </w:rPr>
              <w:t>Б)</w:t>
            </w:r>
            <w:r w:rsidR="00EA3739" w:rsidRPr="009C6D6B">
              <w:rPr>
                <w:rFonts w:ascii="Times New Roman CYR" w:eastAsiaTheme="minorEastAsia" w:hAnsi="Times New Roman CYR"/>
                <w:b/>
                <w:sz w:val="44"/>
                <w:szCs w:val="28"/>
              </w:rPr>
              <w:t xml:space="preserve">  8</w:t>
            </w:r>
            <w:r w:rsidR="00EA3739" w:rsidRPr="009C6D6B">
              <w:rPr>
                <w:rFonts w:ascii="Times New Roman CYR" w:eastAsiaTheme="minorEastAsia" w:hAnsi="Times New Roman CYR"/>
                <w:b/>
                <w:sz w:val="44"/>
                <w:szCs w:val="28"/>
                <w:lang w:val="uk-UA"/>
              </w:rPr>
              <w:t xml:space="preserve">  </w:t>
            </w:r>
          </w:p>
          <w:p w:rsidR="00EA3739" w:rsidRDefault="00EA3739" w:rsidP="00CC1622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 xml:space="preserve">                                        </w: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31C04D" wp14:editId="57AB2EC0">
                      <wp:simplePos x="0" y="0"/>
                      <wp:positionH relativeFrom="column">
                        <wp:posOffset>495910</wp:posOffset>
                      </wp:positionH>
                      <wp:positionV relativeFrom="paragraph">
                        <wp:posOffset>201018</wp:posOffset>
                      </wp:positionV>
                      <wp:extent cx="846455" cy="728503"/>
                      <wp:effectExtent l="19050" t="19050" r="10795" b="14605"/>
                      <wp:wrapNone/>
                      <wp:docPr id="174" name="Полилиния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455" cy="728503"/>
                              </a:xfrm>
                              <a:custGeom>
                                <a:avLst/>
                                <a:gdLst>
                                  <a:gd name="connsiteX0" fmla="*/ 0 w 647323"/>
                                  <a:gd name="connsiteY0" fmla="*/ 18107 h 579445"/>
                                  <a:gd name="connsiteX1" fmla="*/ 321398 w 647323"/>
                                  <a:gd name="connsiteY1" fmla="*/ 579422 h 579445"/>
                                  <a:gd name="connsiteX2" fmla="*/ 647323 w 647323"/>
                                  <a:gd name="connsiteY2" fmla="*/ 0 h 579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323" h="579445">
                                    <a:moveTo>
                                      <a:pt x="0" y="18107"/>
                                    </a:moveTo>
                                    <a:cubicBezTo>
                                      <a:pt x="106755" y="300273"/>
                                      <a:pt x="213511" y="582440"/>
                                      <a:pt x="321398" y="579422"/>
                                    </a:cubicBezTo>
                                    <a:cubicBezTo>
                                      <a:pt x="429285" y="576404"/>
                                      <a:pt x="538304" y="288202"/>
                                      <a:pt x="647323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94556" id="Полилиния 174" o:spid="_x0000_s1026" style="position:absolute;margin-left:39.05pt;margin-top:15.85pt;width:66.65pt;height:57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323,579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" path="m,18107c106755,300273,213511,582440,321398,579422,429285,576404,538304,288202,647323,e" filled="f" strokecolor="#1f4d78 [1604]" strokeweight="3pt">
                      <v:stroke joinstyle="miter"/>
                      <v:path arrowok="t" o:connecttype="custom" o:connectlocs="0,22765;420268,728474;846455,0" o:connectangles="0,0,0"/>
                    </v:shap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D2D615A" wp14:editId="30FC9F39">
                      <wp:simplePos x="0" y="0"/>
                      <wp:positionH relativeFrom="column">
                        <wp:posOffset>912168</wp:posOffset>
                      </wp:positionH>
                      <wp:positionV relativeFrom="paragraph">
                        <wp:posOffset>142076</wp:posOffset>
                      </wp:positionV>
                      <wp:extent cx="0" cy="1044000"/>
                      <wp:effectExtent l="76200" t="38100" r="57150" b="22860"/>
                      <wp:wrapNone/>
                      <wp:docPr id="170" name="Прямая со стрелкой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4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971DC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0" o:spid="_x0000_s1026" type="#_x0000_t32" style="position:absolute;margin-left:71.8pt;margin-top:11.2pt;width:0;height:82.2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A3739" w:rsidRDefault="00EA3739" w:rsidP="00CC1622">
            <w:pPr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6752C44" wp14:editId="38300F62">
                      <wp:simplePos x="0" y="0"/>
                      <wp:positionH relativeFrom="column">
                        <wp:posOffset>1250097</wp:posOffset>
                      </wp:positionH>
                      <wp:positionV relativeFrom="paragraph">
                        <wp:posOffset>239714</wp:posOffset>
                      </wp:positionV>
                      <wp:extent cx="56098" cy="30854"/>
                      <wp:effectExtent l="0" t="0" r="20320" b="26670"/>
                      <wp:wrapNone/>
                      <wp:docPr id="181" name="Прямая соединительная линия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098" cy="3085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1DA3A9" id="Прямая соединительная линия 181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18.9pt" to="102.8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CB04E9" wp14:editId="55881E1C">
                      <wp:simplePos x="0" y="0"/>
                      <wp:positionH relativeFrom="column">
                        <wp:posOffset>1312382</wp:posOffset>
                      </wp:positionH>
                      <wp:positionV relativeFrom="paragraph">
                        <wp:posOffset>92893</wp:posOffset>
                      </wp:positionV>
                      <wp:extent cx="0" cy="648000"/>
                      <wp:effectExtent l="0" t="0" r="19050" b="19050"/>
                      <wp:wrapNone/>
                      <wp:docPr id="176" name="Прямая соединительная линия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48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79EF8" id="Прямая соединительная линия 176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35pt,7.3pt" to="103.3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3</w:t>
            </w:r>
            <w:r w:rsidRPr="00ED62A4"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  <w:t xml:space="preserve">. </w:t>
            </w:r>
          </w:p>
          <w:p w:rsidR="00EA3739" w:rsidRDefault="00EA3739" w:rsidP="00EA3739">
            <w:pPr>
              <w:tabs>
                <w:tab w:val="left" w:pos="3930"/>
              </w:tabs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1F7EC3D" wp14:editId="7F2ED8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221615</wp:posOffset>
                      </wp:positionV>
                      <wp:extent cx="0" cy="251460"/>
                      <wp:effectExtent l="0" t="0" r="19050" b="34290"/>
                      <wp:wrapNone/>
                      <wp:docPr id="175" name="Прямая соединительная линия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14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5671F" id="Прямая соединительная линия 175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35pt,17.45pt" to="86.3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33CEEA6" wp14:editId="139C2E0C">
                      <wp:simplePos x="0" y="0"/>
                      <wp:positionH relativeFrom="column">
                        <wp:posOffset>1095826</wp:posOffset>
                      </wp:positionH>
                      <wp:positionV relativeFrom="paragraph">
                        <wp:posOffset>234877</wp:posOffset>
                      </wp:positionV>
                      <wp:extent cx="212737" cy="113720"/>
                      <wp:effectExtent l="0" t="0" r="15875" b="19685"/>
                      <wp:wrapNone/>
                      <wp:docPr id="184" name="Прямая соединительная линия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737" cy="113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5C20B8" id="Прямая соединительная линия 184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18.5pt" to="103.0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99F50BB" wp14:editId="1FE915FD">
                      <wp:simplePos x="0" y="0"/>
                      <wp:positionH relativeFrom="column">
                        <wp:posOffset>1129486</wp:posOffset>
                      </wp:positionH>
                      <wp:positionV relativeFrom="paragraph">
                        <wp:posOffset>153534</wp:posOffset>
                      </wp:positionV>
                      <wp:extent cx="179078" cy="99963"/>
                      <wp:effectExtent l="0" t="0" r="30480" b="33655"/>
                      <wp:wrapNone/>
                      <wp:docPr id="183" name="Прямая соединительная линия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078" cy="9996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16D3E" id="Прямая соединительная линия 183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5pt,12.1pt" to="103.0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FD4EA5" wp14:editId="4FBEF193">
                      <wp:simplePos x="0" y="0"/>
                      <wp:positionH relativeFrom="column">
                        <wp:posOffset>1196804</wp:posOffset>
                      </wp:positionH>
                      <wp:positionV relativeFrom="paragraph">
                        <wp:posOffset>69386</wp:posOffset>
                      </wp:positionV>
                      <wp:extent cx="112196" cy="63613"/>
                      <wp:effectExtent l="0" t="0" r="21590" b="31750"/>
                      <wp:wrapNone/>
                      <wp:docPr id="182" name="Прямая соединительная линия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196" cy="636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525E3" id="Прямая соединительная линия 18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25pt,5.45pt" to="103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  <w:tab/>
            </w:r>
          </w:p>
          <w:p w:rsidR="00EA3739" w:rsidRDefault="009C6D6B" w:rsidP="00CC1622">
            <w:pPr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</w:pPr>
            <w:r w:rsidRPr="00E11FE5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4FF043AF" wp14:editId="4F617F2B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124459</wp:posOffset>
                      </wp:positionV>
                      <wp:extent cx="212725" cy="314325"/>
                      <wp:effectExtent l="0" t="0" r="0" b="0"/>
                      <wp:wrapNone/>
                      <wp:docPr id="17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4864" w:rsidRPr="009C6D6B" w:rsidRDefault="00C94864">
                                  <w:pPr>
                                    <w:rPr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9C6D6B">
                                    <w:rPr>
                                      <w:b/>
                                      <w:sz w:val="3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043AF" id="_x0000_s1027" type="#_x0000_t202" style="position:absolute;margin-left:93.35pt;margin-top:9.8pt;width:16.75pt;height:24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" filled="f" stroked="f">
                      <v:textbox>
                        <w:txbxContent>
                          <w:p w:rsidR="00C94864" w:rsidRPr="009C6D6B" w:rsidRDefault="00C94864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9C6D6B">
                              <w:rPr>
                                <w:b/>
                                <w:sz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1FE5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3411CED1" wp14:editId="2A38092F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124460</wp:posOffset>
                      </wp:positionV>
                      <wp:extent cx="238125" cy="285750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4864" w:rsidRPr="009C6D6B" w:rsidRDefault="00C94864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9C6D6B">
                                    <w:rPr>
                                      <w:b/>
                                      <w:sz w:val="3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1CED1" id="_x0000_s1028" type="#_x0000_t202" style="position:absolute;margin-left:75.35pt;margin-top:9.8pt;width:18.75pt;height:2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" filled="f" stroked="f">
                      <v:textbox>
                        <w:txbxContent>
                          <w:p w:rsidR="00C94864" w:rsidRPr="009C6D6B" w:rsidRDefault="00C94864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C6D6B"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2C52112" wp14:editId="1F9296F1">
                      <wp:simplePos x="0" y="0"/>
                      <wp:positionH relativeFrom="column">
                        <wp:posOffset>1186445</wp:posOffset>
                      </wp:positionH>
                      <wp:positionV relativeFrom="paragraph">
                        <wp:posOffset>140970</wp:posOffset>
                      </wp:positionV>
                      <wp:extent cx="126221" cy="63176"/>
                      <wp:effectExtent l="0" t="0" r="26670" b="32385"/>
                      <wp:wrapNone/>
                      <wp:docPr id="186" name="Прямая соединительная линия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221" cy="631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BF1F0" id="Прямая соединительная линия 186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pt,11.1pt" to="103.3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5B56880" wp14:editId="2B76E53F">
                      <wp:simplePos x="0" y="0"/>
                      <wp:positionH relativeFrom="column">
                        <wp:posOffset>1101920</wp:posOffset>
                      </wp:positionH>
                      <wp:positionV relativeFrom="paragraph">
                        <wp:posOffset>56348</wp:posOffset>
                      </wp:positionV>
                      <wp:extent cx="212737" cy="113720"/>
                      <wp:effectExtent l="0" t="0" r="15875" b="19685"/>
                      <wp:wrapNone/>
                      <wp:docPr id="185" name="Прямая соединительная линия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737" cy="113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B8534" id="Прямая соединительная линия 185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5pt,4.45pt" to="103.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" strokecolor="red" strokeweight="1.5pt">
                      <v:stroke joinstyle="miter"/>
                    </v:lin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B456733" wp14:editId="0094C3A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90931</wp:posOffset>
                      </wp:positionV>
                      <wp:extent cx="0" cy="0"/>
                      <wp:effectExtent l="0" t="0" r="0" b="0"/>
                      <wp:wrapNone/>
                      <wp:docPr id="180" name="Прямая соединительная линия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98F77" id="Прямая соединительная линия 180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85pt,7.15pt" to="102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36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58C3454" wp14:editId="7EC056AD">
                      <wp:simplePos x="0" y="0"/>
                      <wp:positionH relativeFrom="column">
                        <wp:posOffset>268995</wp:posOffset>
                      </wp:positionH>
                      <wp:positionV relativeFrom="paragraph">
                        <wp:posOffset>203622</wp:posOffset>
                      </wp:positionV>
                      <wp:extent cx="1561723" cy="0"/>
                      <wp:effectExtent l="0" t="76200" r="19685" b="95250"/>
                      <wp:wrapNone/>
                      <wp:docPr id="171" name="Прямая со стрелкой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172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E1BEF" id="Прямая со стрелкой 171" o:spid="_x0000_s1026" type="#_x0000_t32" style="position:absolute;margin-left:21.2pt;margin-top:16.05pt;width:122.9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A3739" w:rsidRPr="004C5016" w:rsidRDefault="00EA3739" w:rsidP="00CC1622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 xml:space="preserve"> </w:t>
            </w:r>
            <w:r w:rsidRPr="00ED62A4">
              <w:rPr>
                <w:sz w:val="28"/>
                <w:lang w:val="uk-UA"/>
              </w:rPr>
              <w:t xml:space="preserve">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</w:tcPr>
          <w:p w:rsidR="00EA3739" w:rsidRPr="005253BA" w:rsidRDefault="00EA3739" w:rsidP="003A7BC4">
            <w:pPr>
              <w:jc w:val="center"/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</w:pPr>
          </w:p>
          <w:p w:rsidR="00EA3739" w:rsidRPr="005253BA" w:rsidRDefault="00EA3739" w:rsidP="003A7BC4">
            <w:pPr>
              <w:jc w:val="center"/>
              <w:rPr>
                <w:rFonts w:ascii="Times New Roman CYR" w:hAnsi="Times New Roman CYR"/>
                <w:b/>
                <w:color w:val="FF0000"/>
                <w:sz w:val="32"/>
                <w:szCs w:val="28"/>
                <w:lang w:val="uk-UA"/>
              </w:rPr>
            </w:pPr>
          </w:p>
          <w:p w:rsidR="00EA3739" w:rsidRPr="005253BA" w:rsidRDefault="00EA3739" w:rsidP="003A7BC4">
            <w:pPr>
              <w:jc w:val="center"/>
              <w:rPr>
                <w:rFonts w:ascii="Times New Roman CYR" w:eastAsiaTheme="minorEastAsia" w:hAnsi="Times New Roman CYR"/>
                <w:b/>
                <w:sz w:val="48"/>
                <w:szCs w:val="28"/>
                <w:lang w:val="uk-UA"/>
              </w:rPr>
            </w:pPr>
            <w:r w:rsidRPr="005253BA">
              <w:rPr>
                <w:rFonts w:ascii="Times New Roman CYR" w:eastAsiaTheme="minorEastAsia" w:hAnsi="Times New Roman CYR"/>
                <w:b/>
                <w:color w:val="FF0000"/>
                <w:sz w:val="48"/>
                <w:szCs w:val="28"/>
                <w:lang w:val="uk-UA"/>
              </w:rPr>
              <w:t>0,5б</w:t>
            </w:r>
          </w:p>
          <w:p w:rsidR="00EA3739" w:rsidRPr="005253BA" w:rsidRDefault="00EA3739" w:rsidP="003A7BC4">
            <w:pPr>
              <w:jc w:val="center"/>
              <w:rPr>
                <w:rFonts w:ascii="Times New Roman CYR" w:eastAsiaTheme="minorEastAsia" w:hAnsi="Times New Roman CYR"/>
                <w:b/>
                <w:sz w:val="48"/>
                <w:szCs w:val="28"/>
                <w:lang w:val="uk-UA"/>
              </w:rPr>
            </w:pPr>
            <w:r w:rsidRPr="005253BA">
              <w:rPr>
                <w:rFonts w:ascii="Times New Roman CYR" w:eastAsiaTheme="minorEastAsia" w:hAnsi="Times New Roman CYR"/>
                <w:b/>
                <w:color w:val="FF0000"/>
                <w:sz w:val="48"/>
                <w:szCs w:val="28"/>
                <w:lang w:val="uk-UA"/>
              </w:rPr>
              <w:t>0,5б</w:t>
            </w:r>
          </w:p>
          <w:p w:rsidR="003A7BC4" w:rsidRPr="005253BA" w:rsidRDefault="003A7BC4" w:rsidP="003A7BC4">
            <w:pPr>
              <w:rPr>
                <w:rFonts w:ascii="Times New Roman CYR" w:eastAsiaTheme="minorEastAsia" w:hAnsi="Times New Roman CYR"/>
                <w:b/>
                <w:color w:val="FF0000"/>
                <w:sz w:val="48"/>
                <w:szCs w:val="28"/>
                <w:lang w:val="uk-UA"/>
              </w:rPr>
            </w:pPr>
          </w:p>
          <w:p w:rsidR="00EA3739" w:rsidRPr="005253BA" w:rsidRDefault="00EA3739" w:rsidP="003A7BC4">
            <w:pPr>
              <w:jc w:val="center"/>
              <w:rPr>
                <w:rFonts w:ascii="Times New Roman CYR" w:eastAsiaTheme="minorEastAsia" w:hAnsi="Times New Roman CYR"/>
                <w:b/>
                <w:sz w:val="48"/>
                <w:szCs w:val="28"/>
                <w:lang w:val="uk-UA"/>
              </w:rPr>
            </w:pPr>
            <w:r w:rsidRPr="005253BA">
              <w:rPr>
                <w:rFonts w:ascii="Times New Roman CYR" w:eastAsiaTheme="minorEastAsia" w:hAnsi="Times New Roman CYR"/>
                <w:b/>
                <w:color w:val="FF0000"/>
                <w:sz w:val="48"/>
                <w:szCs w:val="28"/>
                <w:lang w:val="uk-UA"/>
              </w:rPr>
              <w:t>0,5б</w:t>
            </w:r>
          </w:p>
          <w:p w:rsidR="00EA3739" w:rsidRPr="005253BA" w:rsidRDefault="00EA3739" w:rsidP="003A7BC4">
            <w:pPr>
              <w:jc w:val="center"/>
              <w:rPr>
                <w:rFonts w:ascii="Times New Roman CYR" w:eastAsiaTheme="minorEastAsia" w:hAnsi="Times New Roman CYR"/>
                <w:b/>
                <w:sz w:val="48"/>
                <w:szCs w:val="28"/>
                <w:lang w:val="uk-UA"/>
              </w:rPr>
            </w:pPr>
            <w:r w:rsidRPr="005253BA">
              <w:rPr>
                <w:rFonts w:ascii="Times New Roman CYR" w:eastAsiaTheme="minorEastAsia" w:hAnsi="Times New Roman CYR"/>
                <w:b/>
                <w:color w:val="FF0000"/>
                <w:sz w:val="48"/>
                <w:szCs w:val="28"/>
                <w:lang w:val="uk-UA"/>
              </w:rPr>
              <w:t>0,5б</w:t>
            </w:r>
          </w:p>
          <w:p w:rsidR="00EA3739" w:rsidRPr="005253BA" w:rsidRDefault="00EA3739" w:rsidP="003A7BC4">
            <w:pPr>
              <w:jc w:val="center"/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</w:pPr>
          </w:p>
          <w:p w:rsidR="00EA3739" w:rsidRPr="005253BA" w:rsidRDefault="00EA3739" w:rsidP="003A7BC4">
            <w:pPr>
              <w:jc w:val="center"/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</w:pPr>
            <w:r w:rsidRPr="005253BA"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  <w:t>1б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</w:tcBorders>
            <w:shd w:val="clear" w:color="auto" w:fill="F7CAAC" w:themeFill="accent2" w:themeFillTint="66"/>
          </w:tcPr>
          <w:p w:rsidR="00EA3739" w:rsidRPr="00EA3739" w:rsidRDefault="00EA3739" w:rsidP="00CC1622">
            <w:pPr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</w:pPr>
            <w:r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  <w:t xml:space="preserve">       </w:t>
            </w:r>
            <w:r w:rsidRPr="00EA3739">
              <w:rPr>
                <w:rFonts w:ascii="Times New Roman CYR" w:hAnsi="Times New Roman CYR"/>
                <w:b/>
                <w:color w:val="FF0000"/>
                <w:sz w:val="48"/>
                <w:szCs w:val="28"/>
                <w:lang w:val="uk-UA"/>
              </w:rPr>
              <w:t>2 варіант</w:t>
            </w:r>
          </w:p>
          <w:p w:rsidR="00EA3739" w:rsidRDefault="00EA3739" w:rsidP="00CC1622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</w:p>
          <w:p w:rsidR="00EA3739" w:rsidRPr="00C5487A" w:rsidRDefault="00EA3739" w:rsidP="006947B4">
            <w:pPr>
              <w:rPr>
                <w:rFonts w:ascii="Times New Roman CYR" w:eastAsiaTheme="minorEastAsia" w:hAnsi="Times New Roman CYR"/>
                <w:b/>
                <w:sz w:val="44"/>
                <w:szCs w:val="28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  <w:t>1. А</w:t>
            </w:r>
            <w:r w:rsidRPr="00C5487A">
              <w:rPr>
                <w:rFonts w:ascii="Times New Roman CYR" w:hAnsi="Times New Roman CYR"/>
                <w:b/>
                <w:sz w:val="44"/>
                <w:szCs w:val="28"/>
                <w:lang w:val="uk-UA"/>
              </w:rPr>
              <w:t>)</w:t>
            </w:r>
            <w:r w:rsidRPr="00C5487A">
              <w:rPr>
                <w:rFonts w:ascii="Times New Roman CYR" w:hAnsi="Times New Roman CYR"/>
                <w:b/>
                <w:sz w:val="44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4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44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4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4"/>
                          <w:szCs w:val="28"/>
                          <w:lang w:val="uk-UA"/>
                        </w:rPr>
                        <m:t>7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28"/>
                      <w:lang w:val="uk-UA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44"/>
                  <w:szCs w:val="28"/>
                  <w:lang w:val="uk-UA"/>
                </w:rPr>
                <m:t>+C</m:t>
              </m:r>
            </m:oMath>
            <w:r w:rsidRPr="00C5487A">
              <w:rPr>
                <w:rFonts w:ascii="Times New Roman CYR" w:eastAsiaTheme="minorEastAsia" w:hAnsi="Times New Roman CYR"/>
                <w:b/>
                <w:sz w:val="44"/>
                <w:szCs w:val="28"/>
              </w:rPr>
              <w:t xml:space="preserve">  </w:t>
            </w:r>
          </w:p>
          <w:p w:rsidR="00EA3739" w:rsidRPr="00C5487A" w:rsidRDefault="00EA3739" w:rsidP="006947B4">
            <w:pPr>
              <w:rPr>
                <w:rFonts w:ascii="Times New Roman CYR" w:eastAsiaTheme="minorEastAsia" w:hAnsi="Times New Roman CYR"/>
                <w:b/>
                <w:sz w:val="40"/>
                <w:szCs w:val="28"/>
                <w:lang w:val="uk-UA"/>
              </w:rPr>
            </w:pPr>
            <w:r w:rsidRPr="00C55429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Б)</w:t>
            </w:r>
            <w:r w:rsidRPr="007A61B8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</w:t>
            </w:r>
            <w:r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40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0"/>
                      <w:szCs w:val="28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28"/>
                </w:rPr>
                <m:t>cos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40"/>
                  <w:szCs w:val="28"/>
                </w:rPr>
                <m:t>x+C</m:t>
              </m:r>
            </m:oMath>
          </w:p>
          <w:p w:rsidR="00EA3739" w:rsidRDefault="00EA3739" w:rsidP="006947B4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</w:p>
          <w:p w:rsidR="00EA3739" w:rsidRDefault="00EA3739" w:rsidP="006947B4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2</w:t>
            </w:r>
            <w:r>
              <w:rPr>
                <w:rFonts w:ascii="Times New Roman CYR" w:eastAsiaTheme="minorEastAsia" w:hAnsi="Times New Roman CYR"/>
                <w:b/>
                <w:sz w:val="28"/>
                <w:szCs w:val="28"/>
                <w:lang w:val="uk-UA"/>
              </w:rPr>
              <w:t>.</w:t>
            </w:r>
            <w:r w:rsidRPr="00EA3739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</w:t>
            </w:r>
            <w:r w:rsidRPr="00C5487A">
              <w:rPr>
                <w:rFonts w:ascii="Times New Roman CYR" w:eastAsiaTheme="minorEastAsia" w:hAnsi="Times New Roman CYR"/>
                <w:b/>
                <w:sz w:val="40"/>
                <w:szCs w:val="28"/>
                <w:lang w:val="uk-UA"/>
              </w:rPr>
              <w:t>А)</w:t>
            </w:r>
            <w:r w:rsidRPr="00C5487A">
              <w:rPr>
                <w:rFonts w:ascii="Times New Roman CYR" w:eastAsiaTheme="minorEastAsia" w:hAnsi="Times New Roman CYR"/>
                <w:b/>
                <w:sz w:val="40"/>
                <w:szCs w:val="28"/>
              </w:rPr>
              <w:t xml:space="preserve">  4  </w:t>
            </w:r>
          </w:p>
          <w:p w:rsidR="00EA3739" w:rsidRPr="00EA3739" w:rsidRDefault="00C5487A" w:rsidP="006947B4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 w:rsidRPr="009C6D6B">
              <w:rPr>
                <w:rFonts w:ascii="Times New Roman CYR" w:eastAsiaTheme="minorEastAsia" w:hAnsi="Times New Roman CYR"/>
                <w:b/>
                <w:noProof/>
                <w:sz w:val="44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0852548C" wp14:editId="59823255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276225</wp:posOffset>
                      </wp:positionV>
                      <wp:extent cx="714375" cy="485775"/>
                      <wp:effectExtent l="0" t="0" r="0" b="0"/>
                      <wp:wrapNone/>
                      <wp:docPr id="20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4864" w:rsidRPr="009C6D6B" w:rsidRDefault="00C94864">
                                  <w:pPr>
                                    <w:rPr>
                                      <w:b/>
                                      <w:sz w:val="40"/>
                                      <w:lang w:val="en-US"/>
                                    </w:rPr>
                                  </w:pPr>
                                  <w:r w:rsidRPr="009C6D6B">
                                    <w:rPr>
                                      <w:b/>
                                      <w:sz w:val="40"/>
                                      <w:lang w:val="en-US"/>
                                    </w:rPr>
                                    <w:t>y=x</w:t>
                                  </w:r>
                                  <w:r w:rsidRPr="009C6D6B">
                                    <w:rPr>
                                      <w:b/>
                                      <w:sz w:val="40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2548C" id="_x0000_s1029" type="#_x0000_t202" style="position:absolute;margin-left:108.3pt;margin-top:21.75pt;width:56.25pt;height:38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" filled="f" stroked="f">
                      <v:textbox>
                        <w:txbxContent>
                          <w:p w:rsidR="00C94864" w:rsidRPr="009C6D6B" w:rsidRDefault="00C94864">
                            <w:pPr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9C6D6B">
                              <w:rPr>
                                <w:b/>
                                <w:sz w:val="40"/>
                                <w:lang w:val="en-US"/>
                              </w:rPr>
                              <w:t>y=x</w:t>
                            </w:r>
                            <w:r w:rsidRPr="009C6D6B">
                              <w:rPr>
                                <w:b/>
                                <w:sz w:val="40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739" w:rsidRPr="00B06068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</w:t>
            </w:r>
            <w:r w:rsidR="00EA3739" w:rsidRPr="00CC1622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 xml:space="preserve">      </w:t>
            </w:r>
            <w:r w:rsidR="00EA3739" w:rsidRPr="00C5487A">
              <w:rPr>
                <w:rFonts w:ascii="Times New Roman CYR" w:eastAsiaTheme="minorEastAsia" w:hAnsi="Times New Roman CYR"/>
                <w:b/>
                <w:sz w:val="44"/>
                <w:szCs w:val="28"/>
                <w:lang w:val="uk-UA"/>
              </w:rPr>
              <w:t>Б)</w:t>
            </w:r>
            <w:r w:rsidR="00EA3739" w:rsidRPr="00C5487A">
              <w:rPr>
                <w:rFonts w:ascii="Times New Roman CYR" w:eastAsiaTheme="minorEastAsia" w:hAnsi="Times New Roman CYR"/>
                <w:b/>
                <w:sz w:val="44"/>
                <w:szCs w:val="28"/>
              </w:rPr>
              <w:t xml:space="preserve">  16</w:t>
            </w:r>
          </w:p>
          <w:p w:rsidR="00EA3739" w:rsidRDefault="00EA3739" w:rsidP="006947B4">
            <w:pPr>
              <w:rPr>
                <w:rFonts w:ascii="Times New Roman CYR" w:eastAsiaTheme="minorEastAsia" w:hAnsi="Times New Roman CYR"/>
                <w:b/>
                <w:sz w:val="28"/>
                <w:szCs w:val="28"/>
              </w:rPr>
            </w:pP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88340B8" wp14:editId="4E569275">
                      <wp:simplePos x="0" y="0"/>
                      <wp:positionH relativeFrom="column">
                        <wp:posOffset>453501</wp:posOffset>
                      </wp:positionH>
                      <wp:positionV relativeFrom="paragraph">
                        <wp:posOffset>196215</wp:posOffset>
                      </wp:positionV>
                      <wp:extent cx="944736" cy="728503"/>
                      <wp:effectExtent l="19050" t="19050" r="27305" b="14605"/>
                      <wp:wrapNone/>
                      <wp:docPr id="188" name="Полилиния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736" cy="728503"/>
                              </a:xfrm>
                              <a:custGeom>
                                <a:avLst/>
                                <a:gdLst>
                                  <a:gd name="connsiteX0" fmla="*/ 0 w 647323"/>
                                  <a:gd name="connsiteY0" fmla="*/ 18107 h 579445"/>
                                  <a:gd name="connsiteX1" fmla="*/ 321398 w 647323"/>
                                  <a:gd name="connsiteY1" fmla="*/ 579422 h 579445"/>
                                  <a:gd name="connsiteX2" fmla="*/ 647323 w 647323"/>
                                  <a:gd name="connsiteY2" fmla="*/ 0 h 579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323" h="579445">
                                    <a:moveTo>
                                      <a:pt x="0" y="18107"/>
                                    </a:moveTo>
                                    <a:cubicBezTo>
                                      <a:pt x="106755" y="300273"/>
                                      <a:pt x="213511" y="582440"/>
                                      <a:pt x="321398" y="579422"/>
                                    </a:cubicBezTo>
                                    <a:cubicBezTo>
                                      <a:pt x="429285" y="576404"/>
                                      <a:pt x="538304" y="288202"/>
                                      <a:pt x="647323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5FF88" id="Полилиния 188" o:spid="_x0000_s1026" style="position:absolute;margin-left:35.7pt;margin-top:15.45pt;width:74.4pt;height:57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323,579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" path="m,18107c106755,300273,213511,582440,321398,579422,429285,576404,538304,288202,647323,e" filled="f" strokecolor="#1f4d78 [1604]" strokeweight="3pt">
                      <v:stroke joinstyle="miter"/>
                      <v:path arrowok="t" o:connecttype="custom" o:connectlocs="0,22765;469065,728474;944736,0" o:connectangles="0,0,0"/>
                    </v:shap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A3D7482" wp14:editId="52AB8F8B">
                      <wp:simplePos x="0" y="0"/>
                      <wp:positionH relativeFrom="column">
                        <wp:posOffset>912168</wp:posOffset>
                      </wp:positionH>
                      <wp:positionV relativeFrom="paragraph">
                        <wp:posOffset>142076</wp:posOffset>
                      </wp:positionV>
                      <wp:extent cx="0" cy="1044000"/>
                      <wp:effectExtent l="76200" t="38100" r="57150" b="22860"/>
                      <wp:wrapNone/>
                      <wp:docPr id="189" name="Прямая со стрелкой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4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4F231" id="Прямая со стрелкой 189" o:spid="_x0000_s1026" type="#_x0000_t32" style="position:absolute;margin-left:71.8pt;margin-top:11.2pt;width:0;height:82.2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A3739" w:rsidRDefault="00EA3739" w:rsidP="006947B4">
            <w:pPr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AAEAC0D" wp14:editId="3A0B3F6C">
                      <wp:simplePos x="0" y="0"/>
                      <wp:positionH relativeFrom="column">
                        <wp:posOffset>1284006</wp:posOffset>
                      </wp:positionH>
                      <wp:positionV relativeFrom="paragraph">
                        <wp:posOffset>233273</wp:posOffset>
                      </wp:positionV>
                      <wp:extent cx="78867" cy="40348"/>
                      <wp:effectExtent l="0" t="0" r="16510" b="36195"/>
                      <wp:wrapNone/>
                      <wp:docPr id="190" name="Прямая соединительная линия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867" cy="4034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B6540" id="Прямая соединительная линия 190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1pt,18.35pt" to="107.3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C8CDDC3" wp14:editId="23245F47">
                      <wp:simplePos x="0" y="0"/>
                      <wp:positionH relativeFrom="column">
                        <wp:posOffset>1366409</wp:posOffset>
                      </wp:positionH>
                      <wp:positionV relativeFrom="paragraph">
                        <wp:posOffset>91440</wp:posOffset>
                      </wp:positionV>
                      <wp:extent cx="0" cy="647700"/>
                      <wp:effectExtent l="0" t="0" r="19050" b="19050"/>
                      <wp:wrapNone/>
                      <wp:docPr id="191" name="Прямая соединительная линия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477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37937" id="Прямая соединительная линия 191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6pt,7.2pt" to="107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ED62A4">
              <w:rPr>
                <w:rFonts w:ascii="Times New Roman CYR" w:eastAsiaTheme="minorEastAsia" w:hAnsi="Times New Roman CYR"/>
                <w:b/>
                <w:sz w:val="28"/>
                <w:szCs w:val="28"/>
              </w:rPr>
              <w:t>3</w:t>
            </w:r>
            <w:r w:rsidRPr="00ED62A4"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  <w:t xml:space="preserve">. </w:t>
            </w:r>
          </w:p>
          <w:p w:rsidR="00EA3739" w:rsidRDefault="00EA3739" w:rsidP="006947B4">
            <w:pPr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</w:pP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567EDAD" wp14:editId="3F15D93E">
                      <wp:simplePos x="0" y="0"/>
                      <wp:positionH relativeFrom="column">
                        <wp:posOffset>1089942</wp:posOffset>
                      </wp:positionH>
                      <wp:positionV relativeFrom="paragraph">
                        <wp:posOffset>223653</wp:posOffset>
                      </wp:positionV>
                      <wp:extent cx="272073" cy="144726"/>
                      <wp:effectExtent l="0" t="0" r="13970" b="27305"/>
                      <wp:wrapNone/>
                      <wp:docPr id="193" name="Прямая соединительная линия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2073" cy="1447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4B7780" id="Прямая соединительная линия 193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8pt,17.6pt" to="107.2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43BFFBB" wp14:editId="4CCE8B77">
                      <wp:simplePos x="0" y="0"/>
                      <wp:positionH relativeFrom="column">
                        <wp:posOffset>1142570</wp:posOffset>
                      </wp:positionH>
                      <wp:positionV relativeFrom="paragraph">
                        <wp:posOffset>144711</wp:posOffset>
                      </wp:positionV>
                      <wp:extent cx="223063" cy="112852"/>
                      <wp:effectExtent l="0" t="0" r="24765" b="20955"/>
                      <wp:wrapNone/>
                      <wp:docPr id="194" name="Прямая соединительная линия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3063" cy="11285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F57ED6" id="Прямая соединительная линия 194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5pt,11.4pt" to="107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AC9289A" wp14:editId="022763A8">
                      <wp:simplePos x="0" y="0"/>
                      <wp:positionH relativeFrom="column">
                        <wp:posOffset>1205065</wp:posOffset>
                      </wp:positionH>
                      <wp:positionV relativeFrom="paragraph">
                        <wp:posOffset>55903</wp:posOffset>
                      </wp:positionV>
                      <wp:extent cx="157137" cy="79946"/>
                      <wp:effectExtent l="0" t="0" r="14605" b="34925"/>
                      <wp:wrapNone/>
                      <wp:docPr id="195" name="Прямая соединительная линия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137" cy="7994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7372FD" id="Прямая соединительная линия 195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pt,4.4pt" to="107.2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" strokecolor="red" strokeweight="1.5pt">
                      <v:stroke joinstyle="miter"/>
                    </v:line>
                  </w:pict>
                </mc:Fallback>
              </mc:AlternateContent>
            </w:r>
          </w:p>
          <w:p w:rsidR="00EA3739" w:rsidRDefault="005253BA" w:rsidP="006947B4">
            <w:pPr>
              <w:rPr>
                <w:rFonts w:ascii="Times New Roman CYR" w:eastAsiaTheme="minorEastAsia" w:hAnsi="Times New Roman CYR"/>
                <w:b/>
                <w:sz w:val="36"/>
                <w:szCs w:val="28"/>
                <w:lang w:val="uk-UA"/>
              </w:rPr>
            </w:pPr>
            <w:r w:rsidRPr="00E11FE5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2229E2BF" wp14:editId="3BEC6E10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123190</wp:posOffset>
                      </wp:positionV>
                      <wp:extent cx="314325" cy="381000"/>
                      <wp:effectExtent l="0" t="0" r="0" b="0"/>
                      <wp:wrapNone/>
                      <wp:docPr id="19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4864" w:rsidRPr="005253BA" w:rsidRDefault="00C94864" w:rsidP="006947B4">
                                  <w:pPr>
                                    <w:rPr>
                                      <w:b/>
                                      <w:sz w:val="36"/>
                                      <w:lang w:val="en-US"/>
                                    </w:rPr>
                                  </w:pPr>
                                  <w:r w:rsidRPr="005253BA">
                                    <w:rPr>
                                      <w:b/>
                                      <w:sz w:val="36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9E2BF" id="_x0000_s1030" type="#_x0000_t202" style="position:absolute;margin-left:58.1pt;margin-top:9.7pt;width:24.75pt;height:30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" filled="f" stroked="f">
                      <v:textbox>
                        <w:txbxContent>
                          <w:p w:rsidR="00C94864" w:rsidRPr="005253BA" w:rsidRDefault="00C94864" w:rsidP="006947B4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  <w:r w:rsidRPr="005253BA">
                              <w:rPr>
                                <w:b/>
                                <w:sz w:val="36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1FE5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6DCEF26F" wp14:editId="37376BDC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132715</wp:posOffset>
                      </wp:positionV>
                      <wp:extent cx="314325" cy="320040"/>
                      <wp:effectExtent l="0" t="0" r="0" b="3810"/>
                      <wp:wrapNone/>
                      <wp:docPr id="20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4864" w:rsidRPr="009E1BCE" w:rsidRDefault="00C94864" w:rsidP="006947B4">
                                  <w:pPr>
                                    <w:rPr>
                                      <w:b/>
                                      <w:lang w:val="uk-UA"/>
                                    </w:rPr>
                                  </w:pPr>
                                  <w:r w:rsidRPr="005253BA">
                                    <w:rPr>
                                      <w:b/>
                                      <w:sz w:val="32"/>
                                      <w:lang w:val="uk-UA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EF26F" id="_x0000_s1031" type="#_x0000_t202" style="position:absolute;margin-left:100.1pt;margin-top:10.45pt;width:24.75pt;height:25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" filled="f" stroked="f">
                      <v:textbox>
                        <w:txbxContent>
                          <w:p w:rsidR="00C94864" w:rsidRPr="009E1BCE" w:rsidRDefault="00C94864" w:rsidP="006947B4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5253BA">
                              <w:rPr>
                                <w:b/>
                                <w:sz w:val="32"/>
                                <w:lang w:val="uk-UA"/>
                              </w:rPr>
                              <w:t>3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431A12D" wp14:editId="5F011569">
                      <wp:simplePos x="0" y="0"/>
                      <wp:positionH relativeFrom="column">
                        <wp:posOffset>1030736</wp:posOffset>
                      </wp:positionH>
                      <wp:positionV relativeFrom="paragraph">
                        <wp:posOffset>59438</wp:posOffset>
                      </wp:positionV>
                      <wp:extent cx="332010" cy="133871"/>
                      <wp:effectExtent l="0" t="0" r="30480" b="19050"/>
                      <wp:wrapNone/>
                      <wp:docPr id="197" name="Прямая соединительная линия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010" cy="13387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E2C0BC" id="Прямая соединительная линия 197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15pt,4.7pt" to="107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79F43B9" wp14:editId="43F5DD3C">
                      <wp:simplePos x="0" y="0"/>
                      <wp:positionH relativeFrom="column">
                        <wp:posOffset>1234667</wp:posOffset>
                      </wp:positionH>
                      <wp:positionV relativeFrom="paragraph">
                        <wp:posOffset>135092</wp:posOffset>
                      </wp:positionV>
                      <wp:extent cx="121477" cy="58854"/>
                      <wp:effectExtent l="0" t="0" r="31115" b="36830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477" cy="5885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517558" id="Прямая соединительная линия 196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pt,10.65pt" to="106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" strokecolor="red" strokeweight="1.5pt">
                      <v:stroke joinstyle="miter"/>
                    </v:lin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81CA465" wp14:editId="4DDB788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90931</wp:posOffset>
                      </wp:positionV>
                      <wp:extent cx="0" cy="0"/>
                      <wp:effectExtent l="0" t="0" r="0" b="0"/>
                      <wp:wrapNone/>
                      <wp:docPr id="198" name="Прямая соединительная линия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B5583F" id="Прямая соединительная линия 198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85pt,7.15pt" to="102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EA3739">
              <w:rPr>
                <w:rFonts w:ascii="Times New Roman CYR" w:eastAsiaTheme="minorEastAsia" w:hAnsi="Times New Roman CYR"/>
                <w:b/>
                <w:noProof/>
                <w:sz w:val="36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7ACAC76" wp14:editId="366112A5">
                      <wp:simplePos x="0" y="0"/>
                      <wp:positionH relativeFrom="column">
                        <wp:posOffset>268995</wp:posOffset>
                      </wp:positionH>
                      <wp:positionV relativeFrom="paragraph">
                        <wp:posOffset>203622</wp:posOffset>
                      </wp:positionV>
                      <wp:extent cx="1561723" cy="0"/>
                      <wp:effectExtent l="0" t="76200" r="19685" b="95250"/>
                      <wp:wrapNone/>
                      <wp:docPr id="201" name="Прямая со стрелкой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172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E40E8" id="Прямая со стрелкой 201" o:spid="_x0000_s1026" type="#_x0000_t32" style="position:absolute;margin-left:21.2pt;margin-top:16.05pt;width:122.9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A3739" w:rsidRPr="009E1BCE" w:rsidRDefault="00EA3739" w:rsidP="006947B4">
            <w:pPr>
              <w:rPr>
                <w:rFonts w:ascii="Times New Roman CYR" w:hAnsi="Times New Roman CYR"/>
                <w:b/>
                <w:sz w:val="28"/>
              </w:rPr>
            </w:pPr>
          </w:p>
          <w:p w:rsidR="00EA3739" w:rsidRDefault="00EA3739" w:rsidP="0057745A">
            <w:pPr>
              <w:rPr>
                <w:rFonts w:ascii="Times New Roman CYR" w:hAnsi="Times New Roman CYR"/>
                <w:b/>
                <w:sz w:val="28"/>
                <w:szCs w:val="28"/>
                <w:lang w:val="uk-UA"/>
              </w:rPr>
            </w:pPr>
            <w:r w:rsidRPr="00ED62A4">
              <w:rPr>
                <w:rFonts w:ascii="Times New Roman CYR" w:hAnsi="Times New Roman CYR"/>
                <w:b/>
                <w:sz w:val="28"/>
                <w:lang w:val="uk-UA"/>
              </w:rPr>
              <w:t xml:space="preserve">  </w:t>
            </w:r>
            <w:r w:rsidRPr="00ED62A4">
              <w:rPr>
                <w:sz w:val="28"/>
                <w:lang w:val="uk-UA"/>
              </w:rPr>
              <w:t xml:space="preserve">               </w:t>
            </w:r>
          </w:p>
        </w:tc>
      </w:tr>
    </w:tbl>
    <w:p w:rsidR="000C6FDE" w:rsidRDefault="00FC6D09" w:rsidP="00FC6D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</w:p>
    <w:p w:rsidR="00FC6D09" w:rsidRDefault="000C6FDE" w:rsidP="00FC6D0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4</w:t>
      </w:r>
      <w:r>
        <w:rPr>
          <w:color w:val="000000"/>
          <w:sz w:val="28"/>
          <w:szCs w:val="28"/>
        </w:rPr>
        <w:t>.</w:t>
      </w:r>
      <w:r w:rsidR="00DD0C39">
        <w:rPr>
          <w:color w:val="000000"/>
          <w:sz w:val="28"/>
          <w:szCs w:val="28"/>
          <w:lang w:val="uk-UA"/>
        </w:rPr>
        <w:t>Вивчення нового матеріалу.</w:t>
      </w:r>
      <w:r w:rsidR="00FC6D09">
        <w:rPr>
          <w:color w:val="000000"/>
          <w:sz w:val="28"/>
          <w:szCs w:val="28"/>
          <w:lang w:val="uk-UA"/>
        </w:rPr>
        <w:t xml:space="preserve">    </w:t>
      </w:r>
    </w:p>
    <w:p w:rsidR="00FC6D09" w:rsidRPr="0022570E" w:rsidRDefault="00FC6D09" w:rsidP="00FC6D09">
      <w:pPr>
        <w:pStyle w:val="a3"/>
        <w:spacing w:before="0" w:beforeAutospacing="0" w:after="0" w:afterAutospacing="0"/>
        <w:jc w:val="both"/>
        <w:rPr>
          <w:color w:val="000000"/>
          <w:sz w:val="16"/>
          <w:szCs w:val="16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</w:p>
    <w:p w:rsidR="00FC6D09" w:rsidRPr="00C43DA4" w:rsidRDefault="00FC6D09" w:rsidP="00FC6D09">
      <w:pPr>
        <w:pStyle w:val="a3"/>
        <w:spacing w:before="0" w:beforeAutospacing="0" w:after="0" w:afterAutospacing="0"/>
        <w:ind w:firstLine="9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Поняття інтеграла – важливе </w:t>
      </w:r>
      <w:r w:rsidRPr="00C43DA4">
        <w:rPr>
          <w:color w:val="000000"/>
          <w:sz w:val="28"/>
          <w:szCs w:val="28"/>
          <w:lang w:val="uk-UA"/>
        </w:rPr>
        <w:t xml:space="preserve"> як у шкільному курсі математики, так і в курсі вищої математики, що розгалужується на низку цікавих, хоч і складних, математичних дисциплін. Назву вам лише кілька з них: </w:t>
      </w:r>
    </w:p>
    <w:p w:rsidR="00FC6D09" w:rsidRPr="00C43DA4" w:rsidRDefault="00FC6D09" w:rsidP="00FC6D0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t xml:space="preserve">математичний аналіз, </w:t>
      </w:r>
    </w:p>
    <w:p w:rsidR="00FC6D09" w:rsidRPr="00C43DA4" w:rsidRDefault="00FC6D09" w:rsidP="00FC6D0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t>функціональний аналіз,</w:t>
      </w:r>
    </w:p>
    <w:p w:rsidR="00FC6D09" w:rsidRPr="00C43DA4" w:rsidRDefault="00FC6D09" w:rsidP="00FC6D0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t xml:space="preserve">теорія функції комплексної змінної, </w:t>
      </w:r>
    </w:p>
    <w:p w:rsidR="00FC6D09" w:rsidRPr="00C43DA4" w:rsidRDefault="00FC6D09" w:rsidP="00FC6D0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t xml:space="preserve">диференціальні рівняння, </w:t>
      </w:r>
    </w:p>
    <w:p w:rsidR="00FC6D09" w:rsidRPr="00C43DA4" w:rsidRDefault="00FC6D09" w:rsidP="00FC6D0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t>теорія ймовірностей,</w:t>
      </w:r>
    </w:p>
    <w:p w:rsidR="00FC6D09" w:rsidRPr="00C43DA4" w:rsidRDefault="00FC6D09" w:rsidP="00FC6D0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t>теорія опт</w:t>
      </w:r>
      <w:r>
        <w:rPr>
          <w:color w:val="000000"/>
          <w:sz w:val="28"/>
          <w:szCs w:val="28"/>
          <w:lang w:val="uk-UA"/>
        </w:rPr>
        <w:t>имізації математичних процесів.</w:t>
      </w:r>
    </w:p>
    <w:p w:rsidR="00FC6D09" w:rsidRPr="00C43DA4" w:rsidRDefault="00FC6D09" w:rsidP="000400A8">
      <w:pPr>
        <w:pStyle w:val="a3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lastRenderedPageBreak/>
        <w:t>Окрім математичних, є науки, що широко використовують математичний апарат і нині дуже популярні, оскільки необхідні для ведення різноманітних справ, для гармонійного розвитку галузей виробництва</w:t>
      </w:r>
      <w:r>
        <w:rPr>
          <w:color w:val="000000"/>
          <w:sz w:val="28"/>
          <w:szCs w:val="28"/>
          <w:lang w:val="uk-UA"/>
        </w:rPr>
        <w:t>,</w:t>
      </w:r>
      <w:r w:rsidRPr="00C43DA4">
        <w:rPr>
          <w:color w:val="000000"/>
          <w:sz w:val="28"/>
          <w:szCs w:val="28"/>
          <w:lang w:val="uk-UA"/>
        </w:rPr>
        <w:t xml:space="preserve"> тощо. У цих науках також використовується поняття інтеграла. Серед них такі як </w:t>
      </w:r>
      <w:r w:rsidR="000400A8">
        <w:rPr>
          <w:color w:val="000000"/>
          <w:sz w:val="28"/>
          <w:szCs w:val="28"/>
          <w:lang w:val="uk-UA"/>
        </w:rPr>
        <w:t>е</w:t>
      </w:r>
      <w:r w:rsidRPr="00C43DA4">
        <w:rPr>
          <w:color w:val="000000"/>
          <w:sz w:val="28"/>
          <w:szCs w:val="28"/>
          <w:lang w:val="uk-UA"/>
        </w:rPr>
        <w:t xml:space="preserve">кономіка виробництва, </w:t>
      </w:r>
    </w:p>
    <w:p w:rsidR="00FC6D09" w:rsidRPr="00DD0C39" w:rsidRDefault="00FC6D09" w:rsidP="00CC1622">
      <w:pPr>
        <w:pStyle w:val="a3"/>
        <w:numPr>
          <w:ilvl w:val="0"/>
          <w:numId w:val="3"/>
        </w:numPr>
        <w:tabs>
          <w:tab w:val="num" w:pos="120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D0C39">
        <w:rPr>
          <w:color w:val="000000"/>
          <w:sz w:val="28"/>
          <w:szCs w:val="28"/>
          <w:lang w:val="uk-UA"/>
        </w:rPr>
        <w:t xml:space="preserve">фінансова справа, </w:t>
      </w:r>
      <w:r w:rsidR="00DD0C39" w:rsidRPr="00DD0C39">
        <w:rPr>
          <w:color w:val="000000"/>
          <w:sz w:val="28"/>
          <w:szCs w:val="28"/>
          <w:lang w:val="uk-UA"/>
        </w:rPr>
        <w:t xml:space="preserve">      </w:t>
      </w:r>
      <w:r w:rsidRPr="00DD0C39">
        <w:rPr>
          <w:color w:val="000000"/>
          <w:sz w:val="28"/>
          <w:szCs w:val="28"/>
          <w:lang w:val="uk-UA"/>
        </w:rPr>
        <w:t>електроніка,</w:t>
      </w:r>
      <w:r w:rsidR="00DD0C39" w:rsidRPr="00DD0C39">
        <w:rPr>
          <w:color w:val="000000"/>
          <w:sz w:val="28"/>
          <w:szCs w:val="28"/>
          <w:lang w:val="uk-UA"/>
        </w:rPr>
        <w:t xml:space="preserve">          </w:t>
      </w:r>
      <w:r w:rsidRPr="00DD0C39">
        <w:rPr>
          <w:color w:val="000000"/>
          <w:sz w:val="28"/>
          <w:szCs w:val="28"/>
          <w:lang w:val="uk-UA"/>
        </w:rPr>
        <w:t xml:space="preserve">програмування, </w:t>
      </w:r>
      <w:r w:rsidR="00DD0C39" w:rsidRPr="00DD0C39">
        <w:rPr>
          <w:color w:val="000000"/>
          <w:sz w:val="28"/>
          <w:szCs w:val="28"/>
          <w:lang w:val="uk-UA"/>
        </w:rPr>
        <w:t xml:space="preserve">    </w:t>
      </w:r>
      <w:r w:rsidRPr="00DD0C39">
        <w:rPr>
          <w:color w:val="000000"/>
          <w:sz w:val="28"/>
          <w:szCs w:val="28"/>
          <w:lang w:val="uk-UA"/>
        </w:rPr>
        <w:t>фізика,</w:t>
      </w:r>
      <w:r w:rsidR="00DD0C39">
        <w:rPr>
          <w:color w:val="000000"/>
          <w:sz w:val="28"/>
          <w:szCs w:val="28"/>
          <w:lang w:val="uk-UA"/>
        </w:rPr>
        <w:t xml:space="preserve">     </w:t>
      </w:r>
      <w:r w:rsidRPr="00DD0C39">
        <w:rPr>
          <w:color w:val="000000"/>
          <w:sz w:val="28"/>
          <w:szCs w:val="28"/>
          <w:lang w:val="uk-UA"/>
        </w:rPr>
        <w:t xml:space="preserve">хімія, </w:t>
      </w:r>
    </w:p>
    <w:p w:rsidR="00FC6D09" w:rsidRPr="00C43DA4" w:rsidRDefault="00FC6D09" w:rsidP="00FC6D09">
      <w:pPr>
        <w:pStyle w:val="a3"/>
        <w:numPr>
          <w:ilvl w:val="0"/>
          <w:numId w:val="3"/>
        </w:numPr>
        <w:tabs>
          <w:tab w:val="num" w:pos="120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43DA4">
        <w:rPr>
          <w:color w:val="000000"/>
          <w:sz w:val="28"/>
          <w:szCs w:val="28"/>
          <w:lang w:val="uk-UA"/>
        </w:rPr>
        <w:t xml:space="preserve">радіофізика, тощо. </w:t>
      </w:r>
    </w:p>
    <w:p w:rsidR="00FC6D09" w:rsidRPr="00C43DA4" w:rsidRDefault="00FC6D09" w:rsidP="00FC6D09">
      <w:pPr>
        <w:pStyle w:val="a3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  <w:lang w:val="uk-UA"/>
        </w:rPr>
      </w:pPr>
    </w:p>
    <w:p w:rsidR="00372602" w:rsidRDefault="00372602" w:rsidP="0037260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5. Давайте з'ясуємо, як саме ми можемо застосувати визначений інтеграл в таких науках, як геометрія, фізика, економіка. Наші творчі групи, які поєднались за бажанням, виконували саме ці дослідження. Даємо їм слово.</w:t>
      </w:r>
    </w:p>
    <w:p w:rsidR="0010419A" w:rsidRDefault="0010419A" w:rsidP="0010419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7799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10419A" w:rsidRDefault="0010419A" w:rsidP="0010419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  <w:r w:rsidRPr="00564341">
        <w:rPr>
          <w:b/>
          <w:color w:val="000000"/>
          <w:sz w:val="28"/>
          <w:szCs w:val="28"/>
          <w:lang w:val="uk-UA"/>
        </w:rPr>
        <w:t>1 група «Геометри»</w:t>
      </w:r>
    </w:p>
    <w:p w:rsidR="000400A8" w:rsidRDefault="000400A8" w:rsidP="0010419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 група «Фізики»</w:t>
      </w:r>
    </w:p>
    <w:p w:rsidR="000400A8" w:rsidRDefault="000400A8" w:rsidP="0010419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3 група «Економісти»</w:t>
      </w:r>
    </w:p>
    <w:p w:rsidR="000400A8" w:rsidRDefault="000400A8" w:rsidP="0010419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</w:p>
    <w:p w:rsidR="00A92A82" w:rsidRPr="00933CD9" w:rsidRDefault="002D21CF" w:rsidP="0010419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6. Розв’язування задач</w:t>
      </w:r>
      <w:r w:rsidR="00933CD9">
        <w:rPr>
          <w:b/>
          <w:color w:val="000000"/>
          <w:sz w:val="28"/>
          <w:szCs w:val="28"/>
          <w:lang w:val="uk-UA"/>
        </w:rPr>
        <w:t xml:space="preserve">. </w:t>
      </w:r>
      <w:r w:rsidR="00933CD9" w:rsidRPr="00933CD9">
        <w:rPr>
          <w:color w:val="000000"/>
          <w:sz w:val="28"/>
          <w:szCs w:val="28"/>
          <w:lang w:val="uk-UA"/>
        </w:rPr>
        <w:t>Об’єднуємось у три групи.</w:t>
      </w:r>
      <w:r w:rsidR="00933CD9">
        <w:rPr>
          <w:color w:val="000000"/>
          <w:sz w:val="28"/>
          <w:szCs w:val="28"/>
          <w:lang w:val="uk-UA"/>
        </w:rPr>
        <w:t xml:space="preserve"> </w:t>
      </w:r>
      <w:r w:rsidR="00933CD9" w:rsidRPr="00933CD9">
        <w:rPr>
          <w:color w:val="000000"/>
          <w:sz w:val="28"/>
          <w:szCs w:val="28"/>
          <w:lang w:val="uk-UA"/>
        </w:rPr>
        <w:t>Пропоную вам розв’язати задачі за поданими напрямами</w:t>
      </w:r>
      <w:r w:rsidR="005858C6" w:rsidRPr="00933CD9">
        <w:rPr>
          <w:color w:val="000000"/>
          <w:sz w:val="28"/>
          <w:szCs w:val="28"/>
          <w:lang w:val="uk-UA"/>
        </w:rPr>
        <w:t xml:space="preserve"> </w:t>
      </w:r>
      <w:r w:rsidR="00933CD9" w:rsidRPr="00933CD9">
        <w:rPr>
          <w:color w:val="000000"/>
          <w:sz w:val="28"/>
          <w:szCs w:val="28"/>
          <w:lang w:val="uk-UA"/>
        </w:rPr>
        <w:t xml:space="preserve"> -</w:t>
      </w:r>
      <w:r w:rsidR="004117F2">
        <w:rPr>
          <w:color w:val="000000"/>
          <w:sz w:val="28"/>
          <w:szCs w:val="28"/>
          <w:lang w:val="uk-UA"/>
        </w:rPr>
        <w:t xml:space="preserve"> обирайте задачу. Наші консультанти вам допоможуть.</w:t>
      </w:r>
      <w:r w:rsidR="00933CD9" w:rsidRPr="00933CD9">
        <w:rPr>
          <w:color w:val="000000"/>
          <w:sz w:val="28"/>
          <w:szCs w:val="28"/>
          <w:lang w:val="uk-UA"/>
        </w:rPr>
        <w:t xml:space="preserve"> </w:t>
      </w:r>
    </w:p>
    <w:p w:rsidR="002D21CF" w:rsidRDefault="002D21CF" w:rsidP="00A92A8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Геометрична</w:t>
      </w:r>
    </w:p>
    <w:p w:rsidR="002D21CF" w:rsidRPr="00A92A82" w:rsidRDefault="002D21CF" w:rsidP="005858C6">
      <w:pPr>
        <w:spacing w:after="0"/>
        <w:ind w:firstLine="397"/>
        <w:jc w:val="both"/>
        <w:rPr>
          <w:sz w:val="28"/>
          <w:szCs w:val="28"/>
          <w:lang w:val="uk-UA"/>
        </w:rPr>
      </w:pPr>
      <w:r w:rsidRPr="005858C6">
        <w:rPr>
          <w:rFonts w:ascii="Times New Roman CYR" w:hAnsi="Times New Roman CYR"/>
          <w:sz w:val="28"/>
          <w:szCs w:val="28"/>
        </w:rPr>
        <w:t xml:space="preserve"> </w:t>
      </w:r>
      <w:r w:rsidR="005858C6">
        <w:rPr>
          <w:rFonts w:ascii="Times New Roman CYR" w:hAnsi="Times New Roman CYR"/>
          <w:sz w:val="28"/>
          <w:szCs w:val="28"/>
          <w:lang w:val="uk-UA"/>
        </w:rPr>
        <w:t>Обчислити площу фігури</w:t>
      </w:r>
      <w:r w:rsidR="00A92A82" w:rsidRPr="00C94864">
        <w:rPr>
          <w:rFonts w:ascii="Times New Roman CYR" w:hAnsi="Times New Roman CYR"/>
          <w:sz w:val="28"/>
          <w:szCs w:val="28"/>
        </w:rPr>
        <w:t xml:space="preserve">, </w:t>
      </w:r>
      <w:r w:rsidR="00A92A82" w:rsidRPr="00C94864">
        <w:rPr>
          <w:rFonts w:ascii="Times New Roman CYR" w:hAnsi="Times New Roman CYR"/>
          <w:sz w:val="28"/>
          <w:szCs w:val="28"/>
          <w:lang w:val="uk-UA"/>
        </w:rPr>
        <w:t>яка обмежена лініями:</w:t>
      </w:r>
    </w:p>
    <w:p w:rsidR="002D21CF" w:rsidRPr="005858C6" w:rsidRDefault="00A92A82" w:rsidP="005858C6">
      <w:pPr>
        <w:spacing w:after="0"/>
        <w:ind w:firstLine="397"/>
        <w:jc w:val="both"/>
        <w:rPr>
          <w:rFonts w:ascii="Times New Roman CYR" w:hAnsi="Times New Roman CYR"/>
          <w:sz w:val="28"/>
          <w:szCs w:val="28"/>
        </w:rPr>
      </w:pPr>
      <w:r w:rsidRPr="005858C6">
        <w:rPr>
          <w:rFonts w:ascii="Times New Roman CYR" w:hAnsi="Times New Roman CYR"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72576" behindDoc="1" locked="0" layoutInCell="1" allowOverlap="1" wp14:anchorId="67BB029A" wp14:editId="0C5FC10A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2824912" cy="1695449"/>
                <wp:effectExtent l="0" t="0" r="0" b="635"/>
                <wp:wrapNone/>
                <wp:docPr id="43" name="Полотно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1466849"/>
                            <a:ext cx="1480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9310" y="666749"/>
                            <a:ext cx="635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05485" y="710564"/>
                            <a:ext cx="113665" cy="114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pPr>
                                <w:rPr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89380" y="1505584"/>
                            <a:ext cx="62230" cy="800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pPr>
                                <w:rPr>
                                  <w:i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11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8985" y="1478914"/>
                            <a:ext cx="113665" cy="134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pPr>
                                <w:rPr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14400" y="1466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814705" y="1236979"/>
                            <a:ext cx="2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6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688340" y="1466214"/>
                            <a:ext cx="2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7395" y="1184274"/>
                            <a:ext cx="113665" cy="2019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54355" y="1479549"/>
                            <a:ext cx="113665" cy="2019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15340" y="1354454"/>
                            <a:ext cx="2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558165" y="1466849"/>
                            <a:ext cx="2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" y="814069"/>
                            <a:ext cx="343535" cy="3035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object w:dxaOrig="540" w:dyaOrig="300">
                                  <v:shape id="_x0000_i1064" type="#_x0000_t75" style="width:27.15pt;height:14.95pt" o:ole="">
                                    <v:imagedata r:id="rId32" o:title=""/>
                                  </v:shape>
                                  <o:OLEObject Type="Embed" ProgID="Equation.3" ShapeID="_x0000_i1064" DrawAspect="Content" ObjectID="_1454863710" r:id="rId33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7" name="Group 22"/>
                        <wpg:cNvGrpSpPr>
                          <a:grpSpLocks/>
                        </wpg:cNvGrpSpPr>
                        <wpg:grpSpPr bwMode="auto">
                          <a:xfrm>
                            <a:off x="391160" y="782954"/>
                            <a:ext cx="936625" cy="851535"/>
                            <a:chOff x="1099" y="7767"/>
                            <a:chExt cx="1475" cy="1341"/>
                          </a:xfrm>
                        </wpg:grpSpPr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1791" y="7810"/>
                              <a:ext cx="488" cy="1032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888 h 888"/>
                                <a:gd name="T2" fmla="*/ 99 w 450"/>
                                <a:gd name="T3" fmla="*/ 858 h 888"/>
                                <a:gd name="T4" fmla="*/ 219 w 450"/>
                                <a:gd name="T5" fmla="*/ 729 h 888"/>
                                <a:gd name="T6" fmla="*/ 324 w 450"/>
                                <a:gd name="T7" fmla="*/ 474 h 888"/>
                                <a:gd name="T8" fmla="*/ 450 w 450"/>
                                <a:gd name="T9" fmla="*/ 0 h 8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0" h="888">
                                  <a:moveTo>
                                    <a:pt x="0" y="888"/>
                                  </a:moveTo>
                                  <a:cubicBezTo>
                                    <a:pt x="17" y="883"/>
                                    <a:pt x="63" y="884"/>
                                    <a:pt x="99" y="858"/>
                                  </a:cubicBezTo>
                                  <a:cubicBezTo>
                                    <a:pt x="135" y="832"/>
                                    <a:pt x="181" y="793"/>
                                    <a:pt x="219" y="729"/>
                                  </a:cubicBezTo>
                                  <a:cubicBezTo>
                                    <a:pt x="257" y="665"/>
                                    <a:pt x="285" y="596"/>
                                    <a:pt x="324" y="474"/>
                                  </a:cubicBezTo>
                                  <a:cubicBezTo>
                                    <a:pt x="363" y="352"/>
                                    <a:pt x="424" y="99"/>
                                    <a:pt x="45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4"/>
                          <wps:cNvSpPr>
                            <a:spLocks/>
                          </wps:cNvSpPr>
                          <wps:spPr bwMode="auto">
                            <a:xfrm flipH="1">
                              <a:off x="1324" y="7823"/>
                              <a:ext cx="456" cy="1016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888 h 888"/>
                                <a:gd name="T2" fmla="*/ 99 w 450"/>
                                <a:gd name="T3" fmla="*/ 858 h 888"/>
                                <a:gd name="T4" fmla="*/ 219 w 450"/>
                                <a:gd name="T5" fmla="*/ 729 h 888"/>
                                <a:gd name="T6" fmla="*/ 324 w 450"/>
                                <a:gd name="T7" fmla="*/ 474 h 888"/>
                                <a:gd name="T8" fmla="*/ 450 w 450"/>
                                <a:gd name="T9" fmla="*/ 0 h 8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0" h="888">
                                  <a:moveTo>
                                    <a:pt x="0" y="888"/>
                                  </a:moveTo>
                                  <a:cubicBezTo>
                                    <a:pt x="17" y="883"/>
                                    <a:pt x="63" y="884"/>
                                    <a:pt x="99" y="858"/>
                                  </a:cubicBezTo>
                                  <a:cubicBezTo>
                                    <a:pt x="135" y="832"/>
                                    <a:pt x="181" y="793"/>
                                    <a:pt x="219" y="729"/>
                                  </a:cubicBezTo>
                                  <a:cubicBezTo>
                                    <a:pt x="257" y="665"/>
                                    <a:pt x="285" y="596"/>
                                    <a:pt x="324" y="474"/>
                                  </a:cubicBezTo>
                                  <a:cubicBezTo>
                                    <a:pt x="363" y="352"/>
                                    <a:pt x="424" y="99"/>
                                    <a:pt x="45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25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1579" y="8531"/>
                              <a:ext cx="372" cy="1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6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1591" y="8477"/>
                              <a:ext cx="494" cy="2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7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1629" y="8413"/>
                              <a:ext cx="575" cy="2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8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1771" y="8369"/>
                              <a:ext cx="564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9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1666" y="8348"/>
                              <a:ext cx="659" cy="2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9" y="7767"/>
                              <a:ext cx="1475" cy="13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1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1577" y="8570"/>
                              <a:ext cx="250" cy="1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2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1573" y="8620"/>
                              <a:ext cx="123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8" y="8109"/>
                              <a:ext cx="1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9" name="Line 34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082040" y="1464944"/>
                            <a:ext cx="2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481454"/>
                            <a:ext cx="113665" cy="2019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1990" y="1481454"/>
                            <a:ext cx="113665" cy="2019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4864" w:rsidRDefault="00C94864" w:rsidP="005858C6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2" name="Line 37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949325" y="1464944"/>
                            <a:ext cx="2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B029A" id="Полотно 43" o:spid="_x0000_s1032" editas="canvas" style="position:absolute;left:0;text-align:left;margin-left:171.25pt;margin-top:8.75pt;width:222.45pt;height:133.5pt;z-index:-251643904;mso-position-horizontal:right;mso-position-horizontal-relative:margin;mso-width-relative:margin;mso-height-relative:margin" coordsize="28244,16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">
                <v:shape id="_x0000_s1033" type="#_x0000_t75" style="position:absolute;width:28244;height:16948;visibility:visible;mso-wrap-style:square">
                  <v:fill o:detectmouseclick="t"/>
                  <v:path o:connecttype="none"/>
                </v:shape>
                <v:line id="Line 9" o:spid="_x0000_s1034" style="position:absolute;visibility:visible;mso-wrap-style:square" from="0,14668" to="14808,14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line id="Line 10" o:spid="_x0000_s1035" style="position:absolute;flip:x y;visibility:visible;mso-wrap-style:square" from="8293,6667" to="8299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YoMEAAADbAAAADwAAAGRycy9kb3ducmV2LnhtbERPTYvCMBC9C/6HMMLeNFVQtGuURRA8&#10;eFEXvU6b2aZrM2mbWLv/frMg7G0e73PW295WoqPWl44VTCcJCOLc6ZILBZ+X/XgJwgdkjZVjUvBD&#10;Hrab4WCNqXZPPlF3DoWIIexTVGBCqFMpfW7Iop+4mjhyX661GCJsC6lbfMZwW8lZkiykxZJjg8Ga&#10;doby+/lhFXTZY/p9PZ7uPrs1q2xpmt2xWSj1Nuo/3kEE6sO/+OU+6Dh/Dn+/x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BdigwQAAANsAAAAPAAAAAAAAAAAAAAAA&#10;AKECAABkcnMvZG93bnJldi54bWxQSwUGAAAAAAQABAD5AAAAjwMAAAAA&#10;">
                  <v:stroke endarrow="block"/>
                </v:line>
                <v:shape id="Text Box 11" o:spid="_x0000_s1036" type="#_x0000_t202" style="position:absolute;left:7054;top:7105;width:113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4gL8A&#10;AADbAAAADwAAAGRycy9kb3ducmV2LnhtbERPS4vCMBC+L/gfwgje1lQFH9Uo6qLsTbYreB2asSlt&#10;JqXJav33ZkHwNh/fc1abztbiRq0vHSsYDRMQxLnTJRcKzr+HzzkIH5A11o5JwYM8bNa9jxWm2t35&#10;h25ZKEQMYZ+iAhNCk0rpc0MW/dA1xJG7utZiiLAtpG7xHsNtLcdJMpUWS44NBhvaG8qr7M8qmJzG&#10;s4s/Zl/75kKLau531ZWNUoN+t12CCNSFt/jl/tZx/hT+f4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rriAvwAAANsAAAAPAAAAAAAAAAAAAAAAAJgCAABkcnMvZG93bnJl&#10;di54bWxQSwUGAAAAAAQABAD1AAAAhAMAAAAA&#10;" stroked="f">
                  <v:fill opacity="0"/>
                  <v:textbox inset="0,0,0,0">
                    <w:txbxContent>
                      <w:p w:rsidR="00C94864" w:rsidRDefault="00C94864" w:rsidP="005858C6">
                        <w:pPr>
                          <w:rPr>
                            <w:i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i/>
                            <w:sz w:val="12"/>
                            <w:szCs w:val="12"/>
                            <w:lang w:val="en-US"/>
                          </w:rPr>
                          <w:t xml:space="preserve"> y</w:t>
                        </w:r>
                      </w:p>
                    </w:txbxContent>
                  </v:textbox>
                </v:shape>
                <v:shape id="Text Box 12" o:spid="_x0000_s1037" type="#_x0000_t202" style="position:absolute;left:13893;top:15055;width:623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dG78A&#10;AADbAAAADwAAAGRycy9kb3ducmV2LnhtbERPS4vCMBC+L/gfwgje1lQFH9Uo6rLibbEKXodmbEqb&#10;SWmy2v33RhD2Nh/fc1abztbiTq0vHSsYDRMQxLnTJRcKLufvzzkIH5A11o5JwR952Kx7HytMtXvw&#10;ie5ZKEQMYZ+iAhNCk0rpc0MW/dA1xJG7udZiiLAtpG7xEcNtLcdJMpUWS44NBhvaG8qr7NcqmPyM&#10;Z1d/yL72zZUW1dzvqhsbpQb9brsEEagL/+K3+6jj/Bm8fo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4h0bvwAAANsAAAAPAAAAAAAAAAAAAAAAAJgCAABkcnMvZG93bnJl&#10;di54bWxQSwUGAAAAAAQABAD1AAAAhAMAAAAA&#10;" stroked="f">
                  <v:fill opacity="0"/>
                  <v:textbox inset="0,0,0,0">
                    <w:txbxContent>
                      <w:p w:rsidR="00C94864" w:rsidRDefault="00C94864" w:rsidP="005858C6">
                        <w:pPr>
                          <w:rPr>
                            <w:i/>
                            <w:sz w:val="11"/>
                            <w:lang w:val="en-US"/>
                          </w:rPr>
                        </w:pPr>
                        <w:r>
                          <w:rPr>
                            <w:i/>
                            <w:sz w:val="11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38" type="#_x0000_t202" style="position:absolute;left:7689;top:14789;width:1137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JacMA&#10;AADbAAAADwAAAGRycy9kb3ducmV2LnhtbESPT2vCQBDF74V+h2UK3uqmCq2mruIfLL0Vo+B1yI7Z&#10;kOxsyK4av33nUOhthvfmvd8sVoNv1Y36WAc28DbOQBGXwdZcGTgd968zUDEhW2wDk4EHRVgtn58W&#10;mNtw5wPdilQpCeGYowGXUpdrHUtHHuM4dMSiXULvMcnaV9r2eJdw3+pJlr1rjzVLg8OOto7Kprh6&#10;A9Ofycc5fhW7bXemeTOLm+bCzpjRy7D+BJVoSP/mv+tv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2JacMAAADbAAAADwAAAAAAAAAAAAAAAACYAgAAZHJzL2Rv&#10;d25yZXYueG1sUEsFBgAAAAAEAAQA9QAAAIgDAAAAAA==&#10;" stroked="f">
                  <v:fill opacity="0"/>
                  <v:textbox inset="0,0,0,0">
                    <w:txbxContent>
                      <w:p w:rsidR="00C94864" w:rsidRDefault="00C94864" w:rsidP="005858C6">
                        <w:pPr>
                          <w:rPr>
                            <w:i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i/>
                            <w:sz w:val="12"/>
                            <w:szCs w:val="1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4" o:spid="_x0000_s1039" style="position:absolute;visibility:visible;mso-wrap-style:square" from="9144,14668" to="9144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15" o:spid="_x0000_s1040" style="position:absolute;flip:y;visibility:visible;mso-wrap-style:square" from="8147,12369" to="8426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<v:line id="Line 16" o:spid="_x0000_s1041" style="position:absolute;rotation:-90;flip:y;visibility:visible;mso-wrap-style:square" from="6883,14661" to="7163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ctTcMAAADbAAAADwAAAGRycy9kb3ducmV2LnhtbESP0WoCMRRE34X+Q7gF3zSroOhqlLZQ&#10;9KWU1X7A7eaarN3cLEmq6983BcHHYWbOMOtt71pxoRAbzwom4wIEce11w0bB1/F9tAARE7LG1jMp&#10;uFGE7eZpsMZS+ytXdDkkIzKEY4kKbEpdKWWsLTmMY98RZ+/kg8OUZTBSB7xmuGvltCjm0mHDecFi&#10;R2+W6p/Dr1PwbZpXY6tlWO5ms8V5/iGrdPpUavjcv6xAJOrTI3xv77WC6QT+v+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LU3DAAAA2wAAAA8AAAAAAAAAAAAA&#10;AAAAoQIAAGRycy9kb3ducmV2LnhtbFBLBQYAAAAABAAEAPkAAACRAwAAAAA=&#10;"/>
                <v:shape id="Text Box 17" o:spid="_x0000_s1042" type="#_x0000_t202" style="position:absolute;left:7473;top:11842;width:1137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JbMIA&#10;AADbAAAADwAAAGRycy9kb3ducmV2LnhtbESPT2sCMRTE7wW/Q3hCbzXrHkq7GkWEBaWlrf/uj+S5&#10;u7h5WZKo67c3BcHjMDO/Yabz3rbiQj40jhWMRxkIYu1Mw5WC/a58+wARIrLB1jEpuFGA+WzwMsXC&#10;uCtv6LKNlUgQDgUqqGPsCimDrsliGLmOOHlH5y3GJH0ljcdrgttW5ln2Li02nBZq7GhZkz5tz1ZB&#10;KE/h92fhV3+Hz5ZLvf5euy+t1OuwX0xAROrjM/xor4yCPIf/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IlswgAAANsAAAAPAAAAAAAAAAAAAAAAAJgCAABkcnMvZG93&#10;bnJldi54bWxQSwUGAAAAAAQABAD1AAAAhwMAAAAA&#10;" stroked="f">
                  <v:fill opacity="0"/>
                  <v:textbox style="mso-fit-shape-to-text:t" inset="0,0,0,0">
                    <w:txbxContent>
                      <w:p w:rsidR="00C94864" w:rsidRDefault="00C94864" w:rsidP="005858C6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043" type="#_x0000_t202" style="position:absolute;left:5543;top:14795;width:113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s98IA&#10;AADbAAAADwAAAGRycy9kb3ducmV2LnhtbESP3WoCMRSE74W+QziF3mm2CmK3RpHCglLxr+39ITnd&#10;XdycLEnU9e2NIHg5zMw3zHTe2UacyYfasYL3QQaCWDtTc6ng96foT0CEiGywcUwKrhRgPnvpTTE3&#10;7sJ7Oh9iKRKEQ44KqhjbXMqgK7IYBq4lTt6/8xZjkr6UxuMlwW0jh1k2lhZrTgsVtvRVkT4eTlZB&#10;KI5hu1n45e7vo+FCr9Yr962VenvtFp8gInXxGX60l0bBcAT3L+kH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Cz3wgAAANsAAAAPAAAAAAAAAAAAAAAAAJgCAABkcnMvZG93&#10;bnJldi54bWxQSwUGAAAAAAQABAD1AAAAhwMAAAAA&#10;" stroked="f">
                  <v:fill opacity="0"/>
                  <v:textbox style="mso-fit-shape-to-text:t" inset="0,0,0,0">
                    <w:txbxContent>
                      <w:p w:rsidR="00C94864" w:rsidRDefault="00C94864" w:rsidP="005858C6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-2</w:t>
                        </w:r>
                      </w:p>
                    </w:txbxContent>
                  </v:textbox>
                </v:shape>
                <v:line id="Line 19" o:spid="_x0000_s1044" style="position:absolute;flip:y;visibility:visible;mso-wrap-style:square" from="8153,13544" to="8432,1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<v:line id="Line 20" o:spid="_x0000_s1045" style="position:absolute;rotation:-90;flip:y;visibility:visible;mso-wrap-style:square" from="5581,14668" to="5861,14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wrTsMAAADbAAAADwAAAGRycy9kb3ducmV2LnhtbESP0WoCMRRE3wv+Q7hC32q2woquRmkL&#10;pX0pZdUPuG6uyermZklS3f59UxB8HGbmDLPaDK4TFwqx9azgeVKAIG68btko2O/en+YgYkLW2Hkm&#10;Bb8UYbMePayw0v7KNV22yYgM4VihAptSX0kZG0sO48T3xNk7+uAwZRmM1AGvGe46OS2KmXTYcl6w&#10;2NObpea8/XEKDqZ9NbZehMVHWc5Psy9Zp+O3Uo/j4WUJItGQ7uFb+1MrmJbw/yX/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8K07DAAAA2wAAAA8AAAAAAAAAAAAA&#10;AAAAoQIAAGRycy9kb3ducmV2LnhtbFBLBQYAAAAABAAEAPkAAACRAwAAAAA=&#10;"/>
                <v:shape id="Text Box 21" o:spid="_x0000_s1046" type="#_x0000_t202" style="position:absolute;left:1276;top:8140;width:3435;height:30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gh8QA&#10;AADbAAAADwAAAGRycy9kb3ducmV2LnhtbESPT2vCQBTE7wW/w/IEL6IbPYikWaUWKp4q/sHq7ZF9&#10;TYLZt2F3Y9Jv7xYKPQ4zvxkmW/emFg9yvrKsYDZNQBDnVldcKDifPiZLED4ga6wtk4If8rBeDV4y&#10;TLXt+ECPYyhELGGfooIyhCaV0uclGfRT2xBH79s6gyFKV0jtsIvlppbzJFlIgxXHhRIbei8pvx9b&#10;o2C+32y7i8b2dv3cf2l9a11BY6VGw/7tFUSgPvyH/+idjtwCfr/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oIfEAAAA2wAAAA8AAAAAAAAAAAAAAAAAmAIAAGRycy9k&#10;b3ducmV2LnhtbFBLBQYAAAAABAAEAPUAAACJAwAAAAA=&#10;" stroked="f">
                  <v:fill opacity="0"/>
                  <v:textbox style="mso-fit-shape-to-text:t" inset="0,0,0,0">
                    <w:txbxContent>
                      <w:p w:rsidR="00C94864" w:rsidRDefault="00C94864" w:rsidP="005858C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object w:dxaOrig="540" w:dyaOrig="300">
                            <v:shape id="_x0000_i1064" type="#_x0000_t75" style="width:27.15pt;height:14.95pt" o:ole="">
                              <v:imagedata r:id="rId32" o:title=""/>
                            </v:shape>
                            <o:OLEObject Type="Embed" ProgID="Equation.3" ShapeID="_x0000_i1064" DrawAspect="Content" ObjectID="_1454863710" r:id="rId34"/>
                          </w:object>
                        </w:r>
                      </w:p>
                    </w:txbxContent>
                  </v:textbox>
                </v:shape>
                <v:group id="Group 22" o:spid="_x0000_s1047" style="position:absolute;left:3911;top:7829;width:9366;height:8515" coordorigin="1099,7767" coordsize="1475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3" o:spid="_x0000_s1048" style="position:absolute;left:1791;top:7810;width:488;height:1032;visibility:visible;mso-wrap-style:square;v-text-anchor:top" coordsize="45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ZM8MA&#10;AADbAAAADwAAAGRycy9kb3ducmV2LnhtbERPTWvCQBC9F/wPywjedKNIqdFVVFposS0YFfQ2Zsck&#10;mJ0N2W2M/949CD0+3vds0ZpSNFS7wrKC4SACQZxaXXCmYL/76L+BcB5ZY2mZFNzJwWLeeZlhrO2N&#10;t9QkPhMhhF2MCnLvq1hKl+Zk0A1sRRy4i60N+gDrTOoabyHclHIURa/SYMGhIceK1jml1+TPKPj+&#10;SYrjODqt5Pp3N3lvzpvj12GjVK/bLqcgPLX+X/x0f2oFozA2fA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ZM8MAAADbAAAADwAAAAAAAAAAAAAAAACYAgAAZHJzL2Rv&#10;d25yZXYueG1sUEsFBgAAAAAEAAQA9QAAAIgDAAAAAA==&#10;" path="m,888v17,-5,63,-4,99,-30c135,832,181,793,219,729,257,665,285,596,324,474,363,352,424,99,450,e" filled="f">
                    <v:path arrowok="t" o:connecttype="custom" o:connectlocs="0,1032;107,997;237,847;351,551;488,0" o:connectangles="0,0,0,0,0"/>
                  </v:shape>
                  <v:shape id="Freeform 24" o:spid="_x0000_s1049" style="position:absolute;left:1324;top:7823;width:456;height:1016;flip:x;visibility:visible;mso-wrap-style:square;v-text-anchor:top" coordsize="45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yEMgA&#10;AADbAAAADwAAAGRycy9kb3ducmV2LnhtbESPT2vCQBTE70K/w/IKXsRsKhhqzCptqWDxIP456O2R&#10;fU3SZt+G7GpiP323IPQ4zMxvmGzZm1pcqXWVZQVPUQyCOLe64kLB8bAaP4NwHlljbZkU3MjBcvEw&#10;yDDVtuMdXfe+EAHCLkUFpfdNKqXLSzLoItsQB+/TtgZ9kG0hdYtdgJtaTuI4kQYrDgslNvRWUv69&#10;vxgF6/Ntevr6eN3+bEZJd3jf4TGZJUoNH/uXOQhPvf8P39trrWAyg78v4Qf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HIQyAAAANsAAAAPAAAAAAAAAAAAAAAAAJgCAABk&#10;cnMvZG93bnJldi54bWxQSwUGAAAAAAQABAD1AAAAjQMAAAAA&#10;" path="m,888v17,-5,63,-4,99,-30c135,832,181,793,219,729,257,665,285,596,324,474,363,352,424,99,450,e" filled="f">
                    <v:path arrowok="t" o:connecttype="custom" o:connectlocs="0,1016;100,982;222,834;328,542;456,0" o:connectangles="0,0,0,0,0"/>
                  </v:shape>
                  <v:line id="Line 25" o:spid="_x0000_s1050" style="position:absolute;rotation:90;flip:x y;visibility:visible;mso-wrap-style:square" from="1579,8531" to="1951,8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3+LwAAADbAAAADwAAAGRycy9kb3ducmV2LnhtbERP3QoBQRS+V95hOsodsyi0DEmUEmV5&#10;gGPn2N3snNl2xlpvby6Uy6/vf7luTSkaql1hWcFoGIEgTq0uOFNwu+4HcxDOI2ssLZOCDzlYr7qd&#10;JcbavvlCTeIzEULYxagg976KpXRpTgbd0FbEgXvY2qAPsM6krvEdwk0px1E0lQYLDg05VrTNKX0m&#10;L6NAjw/p7vQ677KtLjdn44/TezNTqt9rNwsQnlr/F//cB61gEtaHL+EH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uP3+LwAAADbAAAADwAAAAAAAAAAAAAAAAChAgAA&#10;ZHJzL2Rvd25yZXYueG1sUEsFBgAAAAAEAAQA+QAAAIoDAAAAAA==&#10;"/>
                  <v:line id="Line 26" o:spid="_x0000_s1051" style="position:absolute;rotation:90;flip:x y;visibility:visible;mso-wrap-style:square" from="1591,8477" to="2085,8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9SY78AAADbAAAADwAAAGRycy9kb3ducmV2LnhtbESPzQrCMBCE74LvEFbwpqkKKtUoIgqC&#10;KPjzAGuztsVmU5pY69sbQfA4zMw3zHzZmELUVLncsoJBPwJBnFidc6rgetn2piCcR9ZYWCYFb3Kw&#10;XLRbc4y1ffGJ6rNPRYCwi1FB5n0ZS+mSjAy6vi2Jg3e3lUEfZJVKXeErwE0hh1E0lgZzDgsZlrTO&#10;KHmcn0aBHu6SzeF53KRrXayOxu/Ht3qiVLfTrGYgPDX+H/61d1rBaADfL+EHyM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9SY78AAADbAAAADwAAAAAAAAAAAAAAAACh&#10;AgAAZHJzL2Rvd25yZXYueG1sUEsFBgAAAAAEAAQA+QAAAI0DAAAAAA==&#10;"/>
                  <v:line id="Line 27" o:spid="_x0000_s1052" style="position:absolute;rotation:90;flip:x y;visibility:visible;mso-wrap-style:square" from="1629,8413" to="2204,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3MFMMAAADbAAAADwAAAGRycy9kb3ducmV2LnhtbESP0WrCQBRE3wv+w3KFvtVNU7Alugki&#10;KQhFodYPuO5ek9Ds3ZDdxPTvu4Lg4zAzZ5h1MdlWjNT7xrGC10UCglg703Cl4PTz+fIBwgdkg61j&#10;UvBHHop89rTGzLgrf9N4DJWIEPYZKqhD6DIpva7Jol+4jjh6F9dbDFH2lTQ9XiPctjJNkqW02HBc&#10;qLGjbU369zhYBSbd6XI/HMpqa9rNwYav5Xl8V+p5Pm1WIAJN4RG+t3dGwVsKty/xB8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9zBTDAAAA2wAAAA8AAAAAAAAAAAAA&#10;AAAAoQIAAGRycy9kb3ducmV2LnhtbFBLBQYAAAAABAAEAPkAAACRAwAAAAA=&#10;"/>
                  <v:line id="Line 28" o:spid="_x0000_s1053" style="position:absolute;rotation:90;flip:x y;visibility:visible;mso-wrap-style:square" from="1771,8369" to="2335,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Fpj78AAADbAAAADwAAAGRycy9kb3ducmV2LnhtbESPzQrCMBCE74LvEFbwpqkKKtUoIgqC&#10;KPjzAGuztsVmU5pY69sbQfA4zMw3zHzZmELUVLncsoJBPwJBnFidc6rgetn2piCcR9ZYWCYFb3Kw&#10;XLRbc4y1ffGJ6rNPRYCwi1FB5n0ZS+mSjAy6vi2Jg3e3lUEfZJVKXeErwE0hh1E0lgZzDgsZlrTO&#10;KHmcn0aBHu6SzeF53KRrXayOxu/Ht3qiVLfTrGYgPDX+H/61d1rBaATfL+EHyM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jFpj78AAADbAAAADwAAAAAAAAAAAAAAAACh&#10;AgAAZHJzL2Rvd25yZXYueG1sUEsFBgAAAAAEAAQA+QAAAI0DAAAAAA==&#10;"/>
                  <v:line id="Line 29" o:spid="_x0000_s1054" style="position:absolute;rotation:90;flip:x y;visibility:visible;mso-wrap-style:square" from="1666,8348" to="2325,8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x+8IAAADbAAAADwAAAGRycy9kb3ducmV2LnhtbESP3YrCMBSE74V9h3AE7zT1B1eqUURc&#10;EETBrg9wbI5tsTkpTaz17Y0geDnMzDfMYtWaUjRUu8KyguEgAkGcWl1wpuD8/9efgXAeWWNpmRQ8&#10;ycFq+dNZYKztg0/UJD4TAcIuRgW591UspUtzMugGtiIO3tXWBn2QdSZ1jY8AN6UcRdFUGiw4LORY&#10;0San9JbcjQI92qXbw/24zTa6XB+N308vza9SvW67noPw1Ppv+NPeaQXjCby/hB8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jx+8IAAADbAAAADwAAAAAAAAAAAAAA&#10;AAChAgAAZHJzL2Rvd25yZXYueG1sUEsFBgAAAAAEAAQA+QAAAJADAAAAAA==&#10;"/>
                  <v:line id="Line 30" o:spid="_x0000_s1055" style="position:absolute;flip:y;visibility:visible;mso-wrap-style:square" from="1099,7767" to="2574,9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  <v:line id="Line 31" o:spid="_x0000_s1056" style="position:absolute;rotation:90;flip:x y;visibility:visible;mso-wrap-style:square" from="1577,8570" to="1827,8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KF8EAAADbAAAADwAAAGRycy9kb3ducmV2LnhtbESP0YrCMBRE3wX/IVxh3zRVoUo1ioiC&#10;IApWP+DaXNtic1OaWLt/b4SFfRxm5gyzXHemEi01rrSsYDyKQBBnVpecK7hd98M5COeRNVaWScEv&#10;OViv+r0lJtq++UJt6nMRIOwSVFB4XydSuqwgg25ka+LgPWxj0AfZ5FI3+A5wU8lJFMXSYMlhocCa&#10;tgVlz/RlFOjJIdudXuddvtXV5mz8Mb63M6V+Bt1mAcJT5//Df+2DVjCN4fsl/AC5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RsoXwQAAANsAAAAPAAAAAAAAAAAAAAAA&#10;AKECAABkcnMvZG93bnJldi54bWxQSwUGAAAAAAQABAD5AAAAjwMAAAAA&#10;"/>
                  <v:line id="Line 32" o:spid="_x0000_s1057" style="position:absolute;rotation:90;flip:x y;visibility:visible;mso-wrap-style:square" from="1573,8620" to="1696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vjL8AAADbAAAADwAAAGRycy9kb3ducmV2LnhtbESPzQrCMBCE74LvEFbwpqkKKtUoIgqC&#10;KPjzAGuztsVmU5pY69sbQfA4zMw3zHzZmELUVLncsoJBPwJBnFidc6rgetn2piCcR9ZYWCYFb3Kw&#10;XLRbc4y1ffGJ6rNPRYCwi1FB5n0ZS+mSjAy6vi2Jg3e3lUEfZJVKXeErwE0hh1E0lgZzDgsZlrTO&#10;KHmcn0aBHu6SzeF53KRrXayOxu/Ht3qiVLfTrGYgPDX+H/61d1rBaALfL+EHyM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QpvjL8AAADbAAAADwAAAAAAAAAAAAAAAACh&#10;AgAAZHJzL2Rvd25yZXYueG1sUEsFBgAAAAAEAAQA+QAAAI0DAAAAAA==&#10;"/>
                  <v:line id="Line 33" o:spid="_x0000_s1058" style="position:absolute;flip:x;visibility:visible;mso-wrap-style:square" from="2208,8109" to="2209,8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jvs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kI77AAAAA2wAAAA8AAAAAAAAAAAAAAAAA&#10;oQIAAGRycy9kb3ducmV2LnhtbFBLBQYAAAAABAAEAPkAAACOAwAAAAA=&#10;">
                    <v:stroke dashstyle="dash"/>
                  </v:line>
                </v:group>
                <v:line id="Line 34" o:spid="_x0000_s1059" style="position:absolute;rotation:-90;flip:y;visibility:visible;mso-wrap-style:square" from="10820,14648" to="11100,1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i3lsQAAADbAAAADwAAAGRycy9kb3ducmV2LnhtbESP0WoCMRRE3wv9h3ALfatZLYq7GqUV&#10;SvtSyqofcN1ck9XNzZKkuv37plDwcZiZM8xyPbhOXCjE1rOC8agAQdx43bJRsN+9Pc1BxISssfNM&#10;Cn4ownp1f7fESvsr13TZJiMyhGOFCmxKfSVlbCw5jCPfE2fv6IPDlGUwUge8Zrjr5KQoZtJhy3nB&#10;Yk8bS815++0UHEz7amxdhvJ9Op2fZp+yTscvpR4fhpcFiERDuoX/2x9awXMJf1/y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LeWxAAAANsAAAAPAAAAAAAAAAAA&#10;AAAAAKECAABkcnMvZG93bnJldi54bWxQSwUGAAAAAAQABAD5AAAAkgMAAAAA&#10;"/>
                <v:shape id="Text Box 35" o:spid="_x0000_s1060" type="#_x0000_t202" style="position:absolute;left:11049;top:14814;width:1136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XIMAA&#10;AADbAAAADwAAAGRycy9kb3ducmV2LnhtbERPXWvCMBR9H/gfwh34NtMNGbOaFhEKyobTur1fkmtb&#10;bG5Kkmn3783DYI+H870qR9uLK/nQOVbwPMtAEGtnOm4UfJ2qpzcQISIb7B2Tgl8KUBaThxXmxt34&#10;SNc6NiKFcMhRQRvjkEsZdEsWw8wNxIk7O28xJugbaTzeUrjt5UuWvUqLHaeGFgfatKQv9Y9VEKpL&#10;+Nyv/fbwvei50ruPnXvXSk0fx/USRKQx/ov/3FujYJ7Wpy/pB8j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1XIMAAAADbAAAADwAAAAAAAAAAAAAAAACYAgAAZHJzL2Rvd25y&#10;ZXYueG1sUEsFBgAAAAAEAAQA9QAAAIUDAAAAAA==&#10;" stroked="f">
                  <v:fill opacity="0"/>
                  <v:textbox style="mso-fit-shape-to-text:t" inset="0,0,0,0">
                    <w:txbxContent>
                      <w:p w:rsidR="00C94864" w:rsidRDefault="00C94864" w:rsidP="005858C6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6" o:spid="_x0000_s1061" type="#_x0000_t202" style="position:absolute;left:6819;top:14814;width:113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yu8IA&#10;AADbAAAADwAAAGRycy9kb3ducmV2LnhtbESP3WoCMRSE74W+QziF3mnWImK3RpHCglLxr+39ITnd&#10;XdycLEnU9e2NIHg5zMw3zHTe2UacyYfasYLhIANBrJ2puVTw+1P0JyBCRDbYOCYFVwown730ppgb&#10;d+E9nQ+xFAnCIUcFVYxtLmXQFVkMA9cSJ+/feYsxSV9K4/GS4LaR71k2lhZrTgsVtvRVkT4eTlZB&#10;KI5hu1n45e7vo+FCr9Yr962VenvtFp8gInXxGX60l0bBaAj3L+kH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fK7wgAAANsAAAAPAAAAAAAAAAAAAAAAAJgCAABkcnMvZG93&#10;bnJldi54bWxQSwUGAAAAAAQABAD1AAAAhwMAAAAA&#10;" stroked="f">
                  <v:fill opacity="0"/>
                  <v:textbox style="mso-fit-shape-to-text:t" inset="0,0,0,0">
                    <w:txbxContent>
                      <w:p w:rsidR="00C94864" w:rsidRDefault="00C94864" w:rsidP="005858C6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37" o:spid="_x0000_s1062" style="position:absolute;rotation:-90;flip:y;visibility:visible;mso-wrap-style:square" from="9493,14648" to="9773,1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WmsMAAADbAAAADwAAAGRycy9kb3ducmV2LnhtbESP0WoCMRRE3wX/IdyCb5qtqOhqFFuQ&#10;9qWUtf2A6+aabLu5WZKo279vCgUfh5k5w2x2vWvFlUJsPCt4nBQgiGuvGzYKPj8O4yWImJA1tp5J&#10;wQ9F2G2Hgw2W2t+4ousxGZEhHEtUYFPqSiljbclhnPiOOHtnHxymLIOROuAtw10rp0WxkA4bzgsW&#10;O3q2VH8fL07ByTRPxlarsHqZz5dfizdZpfO7UqOHfr8GkahP9/B/+1UrmE3h70v+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KVprDAAAA2wAAAA8AAAAAAAAAAAAA&#10;AAAAoQIAAGRycy9kb3ducmV2LnhtbFBLBQYAAAAABAAEAPkAAACRAwAAAAA=&#10;"/>
                <w10:wrap anchorx="margin"/>
              </v:group>
            </w:pict>
          </mc:Fallback>
        </mc:AlternateContent>
      </w:r>
      <w:r w:rsidR="002D21CF" w:rsidRPr="005858C6">
        <w:rPr>
          <w:rFonts w:ascii="Times New Roman CYR" w:eastAsia="Times New Roman" w:hAnsi="Times New Roman CYR" w:cs="Times New Roman"/>
          <w:position w:val="-10"/>
          <w:sz w:val="28"/>
          <w:szCs w:val="28"/>
          <w:lang w:val="en-US"/>
        </w:rPr>
        <w:object w:dxaOrig="1695" w:dyaOrig="360">
          <v:shape id="_x0000_i1034" type="#_x0000_t75" style="width:84.9pt;height:18.35pt" o:ole="">
            <v:imagedata r:id="rId35" o:title=""/>
          </v:shape>
          <o:OLEObject Type="Embed" ProgID="Equation.3" ShapeID="_x0000_i1034" DrawAspect="Content" ObjectID="_1454863680" r:id="rId36"/>
        </w:object>
      </w:r>
    </w:p>
    <w:p w:rsidR="002D21CF" w:rsidRPr="005858C6" w:rsidRDefault="00A92A82" w:rsidP="005858C6">
      <w:pPr>
        <w:spacing w:after="0"/>
        <w:ind w:firstLine="397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  <w:lang w:val="uk-UA"/>
        </w:rPr>
        <w:t>Побудуємо лінії, що обмежують фігуру</w:t>
      </w:r>
      <w:r w:rsidR="002D21CF" w:rsidRPr="005858C6">
        <w:rPr>
          <w:rFonts w:ascii="Times New Roman CYR" w:hAnsi="Times New Roman CYR"/>
          <w:sz w:val="28"/>
          <w:szCs w:val="28"/>
        </w:rPr>
        <w:t>.</w:t>
      </w:r>
    </w:p>
    <w:p w:rsidR="002D21CF" w:rsidRPr="005858C6" w:rsidRDefault="002D21CF" w:rsidP="005858C6">
      <w:pPr>
        <w:spacing w:after="0"/>
        <w:ind w:firstLine="397"/>
        <w:jc w:val="both"/>
        <w:rPr>
          <w:rFonts w:ascii="Times New Roman CYR" w:hAnsi="Times New Roman CYR"/>
          <w:sz w:val="28"/>
          <w:szCs w:val="28"/>
        </w:rPr>
      </w:pPr>
      <w:r w:rsidRPr="005858C6">
        <w:rPr>
          <w:rFonts w:ascii="Times New Roman CYR" w:eastAsia="Times New Roman" w:hAnsi="Times New Roman CYR" w:cs="Times New Roman"/>
          <w:position w:val="-10"/>
          <w:sz w:val="28"/>
          <w:szCs w:val="28"/>
          <w:lang w:val="en-US"/>
        </w:rPr>
        <w:object w:dxaOrig="660" w:dyaOrig="360">
          <v:shape id="_x0000_i1035" type="#_x0000_t75" style="width:33.3pt;height:18.35pt" o:ole="">
            <v:imagedata r:id="rId37" o:title=""/>
          </v:shape>
          <o:OLEObject Type="Embed" ProgID="Equation.3" ShapeID="_x0000_i1035" DrawAspect="Content" ObjectID="_1454863681" r:id="rId38"/>
        </w:object>
      </w:r>
      <w:r w:rsidRPr="005858C6">
        <w:rPr>
          <w:rFonts w:ascii="Times New Roman CYR" w:hAnsi="Times New Roman CYR"/>
          <w:sz w:val="28"/>
          <w:szCs w:val="28"/>
        </w:rPr>
        <w:t xml:space="preserve"> – парабола,</w:t>
      </w:r>
      <w:r w:rsidR="00A92A82">
        <w:rPr>
          <w:rFonts w:ascii="Times New Roman CYR" w:hAnsi="Times New Roman CYR"/>
          <w:sz w:val="28"/>
          <w:szCs w:val="28"/>
          <w:lang w:val="uk-UA"/>
        </w:rPr>
        <w:t xml:space="preserve"> симетрична відносно </w:t>
      </w:r>
      <w:r w:rsidRPr="005858C6">
        <w:rPr>
          <w:rFonts w:ascii="Times New Roman CYR" w:hAnsi="Times New Roman CYR"/>
          <w:sz w:val="28"/>
          <w:szCs w:val="28"/>
        </w:rPr>
        <w:t>ос</w:t>
      </w:r>
      <w:r w:rsidR="00A92A82">
        <w:rPr>
          <w:rFonts w:ascii="Times New Roman CYR" w:hAnsi="Times New Roman CYR"/>
          <w:sz w:val="28"/>
          <w:szCs w:val="28"/>
          <w:lang w:val="uk-UA"/>
        </w:rPr>
        <w:t>і</w:t>
      </w:r>
      <w:r w:rsidRPr="005858C6">
        <w:rPr>
          <w:rFonts w:ascii="Times New Roman CYR" w:hAnsi="Times New Roman CYR"/>
          <w:sz w:val="28"/>
          <w:szCs w:val="28"/>
        </w:rPr>
        <w:t xml:space="preserve"> оу, вершина (0;0).</w:t>
      </w:r>
    </w:p>
    <w:p w:rsidR="002D21CF" w:rsidRPr="005858C6" w:rsidRDefault="002D21CF" w:rsidP="005858C6">
      <w:pPr>
        <w:spacing w:after="0"/>
        <w:ind w:firstLine="397"/>
        <w:jc w:val="both"/>
        <w:rPr>
          <w:rFonts w:ascii="Times New Roman CYR" w:hAnsi="Times New Roman CYR"/>
          <w:sz w:val="28"/>
          <w:szCs w:val="28"/>
        </w:rPr>
      </w:pPr>
      <w:r w:rsidRPr="005858C6">
        <w:rPr>
          <w:rFonts w:ascii="Times New Roman CYR" w:eastAsia="Times New Roman" w:hAnsi="Times New Roman CYR" w:cs="Times New Roman"/>
          <w:position w:val="-10"/>
          <w:sz w:val="28"/>
          <w:szCs w:val="28"/>
          <w:lang w:val="en-US"/>
        </w:rPr>
        <w:object w:dxaOrig="810" w:dyaOrig="285">
          <v:shape id="_x0000_i1036" type="#_x0000_t75" style="width:40.75pt;height:14.25pt" o:ole="">
            <v:imagedata r:id="rId39" o:title=""/>
          </v:shape>
          <o:OLEObject Type="Embed" ProgID="Equation.3" ShapeID="_x0000_i1036" DrawAspect="Content" ObjectID="_1454863682" r:id="rId40"/>
        </w:object>
      </w:r>
      <w:r w:rsidRPr="005858C6">
        <w:rPr>
          <w:rFonts w:ascii="Times New Roman CYR" w:hAnsi="Times New Roman CYR"/>
          <w:sz w:val="28"/>
          <w:szCs w:val="28"/>
        </w:rPr>
        <w:t xml:space="preserve"> – пряма, если </w:t>
      </w:r>
      <w:r w:rsidRPr="005858C6">
        <w:rPr>
          <w:rFonts w:ascii="Times New Roman CYR" w:eastAsia="Times New Roman" w:hAnsi="Times New Roman CYR" w:cs="Times New Roman"/>
          <w:position w:val="-6"/>
          <w:sz w:val="28"/>
          <w:szCs w:val="28"/>
        </w:rPr>
        <w:object w:dxaOrig="465" w:dyaOrig="225">
          <v:shape id="_x0000_i1037" type="#_x0000_t75" style="width:23.1pt;height:11.55pt" o:ole="">
            <v:imagedata r:id="rId41" o:title=""/>
          </v:shape>
          <o:OLEObject Type="Embed" ProgID="Equation.3" ShapeID="_x0000_i1037" DrawAspect="Content" ObjectID="_1454863683" r:id="rId42"/>
        </w:object>
      </w:r>
      <w:r w:rsidRPr="005858C6">
        <w:rPr>
          <w:rFonts w:ascii="Times New Roman CYR" w:hAnsi="Times New Roman CYR"/>
          <w:sz w:val="28"/>
          <w:szCs w:val="28"/>
        </w:rPr>
        <w:t xml:space="preserve">, то </w:t>
      </w:r>
      <w:r w:rsidRPr="005858C6">
        <w:rPr>
          <w:rFonts w:ascii="Times New Roman CYR" w:eastAsia="Times New Roman" w:hAnsi="Times New Roman CYR" w:cs="Times New Roman"/>
          <w:position w:val="-10"/>
          <w:sz w:val="28"/>
          <w:szCs w:val="28"/>
        </w:rPr>
        <w:object w:dxaOrig="555" w:dyaOrig="315">
          <v:shape id="_x0000_i1038" type="#_x0000_t75" style="width:27.85pt;height:15.6pt" o:ole="">
            <v:imagedata r:id="rId43" o:title=""/>
          </v:shape>
          <o:OLEObject Type="Embed" ProgID="Equation.3" ShapeID="_x0000_i1038" DrawAspect="Content" ObjectID="_1454863684" r:id="rId44"/>
        </w:object>
      </w:r>
      <w:r w:rsidRPr="005858C6">
        <w:rPr>
          <w:rFonts w:ascii="Times New Roman CYR" w:hAnsi="Times New Roman CYR"/>
          <w:sz w:val="28"/>
          <w:szCs w:val="28"/>
        </w:rPr>
        <w:t>,</w:t>
      </w:r>
    </w:p>
    <w:p w:rsidR="002D21CF" w:rsidRPr="005858C6" w:rsidRDefault="002D21CF" w:rsidP="005858C6">
      <w:pPr>
        <w:spacing w:after="0"/>
        <w:ind w:firstLine="397"/>
        <w:jc w:val="both"/>
        <w:rPr>
          <w:rFonts w:ascii="Times New Roman CYR" w:hAnsi="Times New Roman CYR"/>
          <w:sz w:val="28"/>
          <w:szCs w:val="28"/>
        </w:rPr>
      </w:pPr>
      <w:r w:rsidRPr="005858C6">
        <w:rPr>
          <w:rFonts w:ascii="Times New Roman CYR" w:hAnsi="Times New Roman CYR"/>
          <w:sz w:val="28"/>
          <w:szCs w:val="28"/>
        </w:rPr>
        <w:tab/>
      </w:r>
      <w:r w:rsidRPr="005858C6">
        <w:rPr>
          <w:rFonts w:ascii="Times New Roman CYR" w:hAnsi="Times New Roman CYR"/>
          <w:sz w:val="28"/>
          <w:szCs w:val="28"/>
        </w:rPr>
        <w:tab/>
      </w:r>
      <w:r w:rsidRPr="005858C6">
        <w:rPr>
          <w:rFonts w:ascii="Times New Roman CYR" w:hAnsi="Times New Roman CYR"/>
          <w:sz w:val="28"/>
          <w:szCs w:val="28"/>
        </w:rPr>
        <w:tab/>
        <w:t xml:space="preserve"> если </w:t>
      </w:r>
      <w:r w:rsidRPr="005858C6">
        <w:rPr>
          <w:rFonts w:ascii="Times New Roman CYR" w:eastAsia="Times New Roman" w:hAnsi="Times New Roman CYR" w:cs="Times New Roman"/>
          <w:position w:val="-10"/>
          <w:sz w:val="28"/>
          <w:szCs w:val="28"/>
        </w:rPr>
        <w:object w:dxaOrig="555" w:dyaOrig="315">
          <v:shape id="_x0000_i1039" type="#_x0000_t75" style="width:27.85pt;height:15.6pt" o:ole="">
            <v:imagedata r:id="rId45" o:title=""/>
          </v:shape>
          <o:OLEObject Type="Embed" ProgID="Equation.3" ShapeID="_x0000_i1039" DrawAspect="Content" ObjectID="_1454863685" r:id="rId46"/>
        </w:object>
      </w:r>
      <w:r w:rsidRPr="005858C6">
        <w:rPr>
          <w:rFonts w:ascii="Times New Roman CYR" w:hAnsi="Times New Roman CYR"/>
          <w:sz w:val="28"/>
          <w:szCs w:val="28"/>
        </w:rPr>
        <w:t xml:space="preserve">, то </w:t>
      </w:r>
      <w:r w:rsidRPr="005858C6">
        <w:rPr>
          <w:rFonts w:ascii="Times New Roman CYR" w:eastAsia="Times New Roman" w:hAnsi="Times New Roman CYR" w:cs="Times New Roman"/>
          <w:position w:val="-6"/>
          <w:sz w:val="28"/>
          <w:szCs w:val="28"/>
        </w:rPr>
        <w:object w:dxaOrig="675" w:dyaOrig="285">
          <v:shape id="_x0000_i1040" type="#_x0000_t75" style="width:33.95pt;height:14.25pt" o:ole="">
            <v:imagedata r:id="rId47" o:title=""/>
          </v:shape>
          <o:OLEObject Type="Embed" ProgID="Equation.3" ShapeID="_x0000_i1040" DrawAspect="Content" ObjectID="_1454863686" r:id="rId48"/>
        </w:object>
      </w:r>
      <w:r w:rsidRPr="005858C6">
        <w:rPr>
          <w:rFonts w:ascii="Times New Roman CYR" w:hAnsi="Times New Roman CYR"/>
          <w:sz w:val="28"/>
          <w:szCs w:val="28"/>
        </w:rPr>
        <w:t>.</w:t>
      </w:r>
    </w:p>
    <w:p w:rsidR="002D21CF" w:rsidRPr="00A92A82" w:rsidRDefault="00A92A82" w:rsidP="005858C6">
      <w:pPr>
        <w:spacing w:after="0"/>
        <w:ind w:firstLine="397"/>
        <w:jc w:val="both"/>
        <w:rPr>
          <w:rFonts w:ascii="Times New Roman CYR" w:hAnsi="Times New Roman CYR"/>
          <w:sz w:val="28"/>
          <w:szCs w:val="28"/>
          <w:lang w:val="uk-UA"/>
        </w:rPr>
      </w:pPr>
      <w:r>
        <w:rPr>
          <w:rFonts w:ascii="Times New Roman CYR" w:hAnsi="Times New Roman CYR"/>
          <w:sz w:val="28"/>
          <w:szCs w:val="28"/>
          <w:lang w:val="uk-UA"/>
        </w:rPr>
        <w:t>Знайдемо точки перетину ліній</w:t>
      </w:r>
    </w:p>
    <w:p w:rsidR="002D21CF" w:rsidRPr="005858C6" w:rsidRDefault="002D21CF" w:rsidP="005858C6">
      <w:pPr>
        <w:spacing w:after="0"/>
        <w:ind w:firstLine="397"/>
        <w:jc w:val="both"/>
        <w:rPr>
          <w:rFonts w:ascii="Times New Roman CYR" w:hAnsi="Times New Roman CYR"/>
          <w:sz w:val="28"/>
          <w:szCs w:val="28"/>
        </w:rPr>
      </w:pPr>
      <w:r w:rsidRPr="005858C6">
        <w:rPr>
          <w:rFonts w:ascii="Times New Roman CYR" w:eastAsia="Times New Roman" w:hAnsi="Times New Roman CYR" w:cs="Times New Roman"/>
          <w:position w:val="-32"/>
          <w:sz w:val="28"/>
          <w:szCs w:val="28"/>
        </w:rPr>
        <w:object w:dxaOrig="1170" w:dyaOrig="675">
          <v:shape id="_x0000_i1041" type="#_x0000_t75" style="width:58.4pt;height:33.95pt" o:ole="">
            <v:imagedata r:id="rId49" o:title=""/>
          </v:shape>
          <o:OLEObject Type="Embed" ProgID="Equation.3" ShapeID="_x0000_i1041" DrawAspect="Content" ObjectID="_1454863687" r:id="rId50"/>
        </w:object>
      </w:r>
      <w:r w:rsidRPr="005858C6">
        <w:rPr>
          <w:rFonts w:ascii="Times New Roman CYR" w:eastAsia="Times New Roman" w:hAnsi="Times New Roman CYR" w:cs="Times New Roman"/>
          <w:position w:val="-46"/>
          <w:sz w:val="28"/>
          <w:szCs w:val="28"/>
        </w:rPr>
        <w:object w:dxaOrig="1125" w:dyaOrig="945">
          <v:shape id="_x0000_i1042" type="#_x0000_t75" style="width:56.4pt;height:47.55pt" o:ole="">
            <v:imagedata r:id="rId51" o:title=""/>
          </v:shape>
          <o:OLEObject Type="Embed" ProgID="Equation.3" ShapeID="_x0000_i1042" DrawAspect="Content" ObjectID="_1454863688" r:id="rId52"/>
        </w:object>
      </w:r>
    </w:p>
    <w:p w:rsidR="002D21CF" w:rsidRPr="005858C6" w:rsidRDefault="00A92A82" w:rsidP="005858C6">
      <w:pPr>
        <w:spacing w:after="0"/>
        <w:ind w:hanging="142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  <w:lang w:val="uk-UA"/>
        </w:rPr>
        <w:t>Оскільки пряма розташована над фігурою, то:</w:t>
      </w:r>
      <w:r w:rsidR="005858C6">
        <w:rPr>
          <w:rFonts w:ascii="Times New Roman CYR" w:hAnsi="Times New Roman CYR"/>
          <w:sz w:val="28"/>
          <w:szCs w:val="28"/>
        </w:rPr>
        <w:t xml:space="preserve">                      </w:t>
      </w:r>
    </w:p>
    <w:p w:rsidR="002D21CF" w:rsidRPr="005858C6" w:rsidRDefault="005858C6" w:rsidP="005858C6">
      <w:pPr>
        <w:spacing w:after="0"/>
        <w:ind w:right="-143"/>
        <w:jc w:val="both"/>
        <w:rPr>
          <w:rFonts w:ascii="Times New Roman CYR" w:hAnsi="Times New Roman CYR"/>
          <w:sz w:val="28"/>
          <w:szCs w:val="28"/>
        </w:rPr>
      </w:pPr>
      <w:r w:rsidRPr="005858C6">
        <w:rPr>
          <w:rFonts w:ascii="Times New Roman CYR" w:eastAsia="Times New Roman" w:hAnsi="Times New Roman CYR" w:cs="Times New Roman"/>
          <w:position w:val="-32"/>
          <w:sz w:val="28"/>
          <w:szCs w:val="28"/>
        </w:rPr>
        <w:object w:dxaOrig="5720" w:dyaOrig="800">
          <v:shape id="_x0000_i1043" type="#_x0000_t75" style="width:285.95pt;height:40.1pt" o:ole="">
            <v:imagedata r:id="rId53" o:title=""/>
          </v:shape>
          <o:OLEObject Type="Embed" ProgID="Equation.3" ShapeID="_x0000_i1043" DrawAspect="Content" ObjectID="_1454863689" r:id="rId54"/>
        </w:object>
      </w:r>
      <w:r w:rsidR="002D21CF" w:rsidRPr="005858C6">
        <w:rPr>
          <w:rFonts w:ascii="Times New Roman CYR" w:eastAsia="Times New Roman" w:hAnsi="Times New Roman CYR" w:cs="Times New Roman"/>
          <w:position w:val="-32"/>
          <w:sz w:val="28"/>
          <w:szCs w:val="28"/>
        </w:rPr>
        <w:object w:dxaOrig="4230" w:dyaOrig="660">
          <v:shape id="_x0000_i1044" type="#_x0000_t75" style="width:211.25pt;height:33.3pt" o:ole="">
            <v:imagedata r:id="rId55" o:title=""/>
          </v:shape>
          <o:OLEObject Type="Embed" ProgID="Equation.3" ShapeID="_x0000_i1044" DrawAspect="Content" ObjectID="_1454863690" r:id="rId56"/>
        </w:object>
      </w:r>
      <w:r w:rsidR="002D21CF" w:rsidRPr="005858C6">
        <w:rPr>
          <w:rFonts w:ascii="Times New Roman CYR" w:hAnsi="Times New Roman CYR"/>
          <w:sz w:val="28"/>
          <w:szCs w:val="28"/>
        </w:rPr>
        <w:t>(ед</w:t>
      </w:r>
      <w:r w:rsidR="002D21CF" w:rsidRPr="005858C6">
        <w:rPr>
          <w:rFonts w:ascii="Times New Roman CYR" w:hAnsi="Times New Roman CYR"/>
          <w:sz w:val="28"/>
          <w:szCs w:val="28"/>
          <w:vertAlign w:val="superscript"/>
        </w:rPr>
        <w:t>2</w:t>
      </w:r>
      <w:r w:rsidR="002D21CF" w:rsidRPr="005858C6">
        <w:rPr>
          <w:rFonts w:ascii="Times New Roman CYR" w:hAnsi="Times New Roman CYR"/>
          <w:sz w:val="28"/>
          <w:szCs w:val="28"/>
        </w:rPr>
        <w:t>).</w:t>
      </w:r>
    </w:p>
    <w:p w:rsidR="002D21CF" w:rsidRDefault="002D21CF" w:rsidP="0010419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</w:p>
    <w:p w:rsidR="00DD0C39" w:rsidRDefault="00DD0C39" w:rsidP="0010419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</w:p>
    <w:p w:rsidR="002D21CF" w:rsidRDefault="002D21CF" w:rsidP="00DD0C3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Фізична</w:t>
      </w:r>
    </w:p>
    <w:p w:rsidR="000A0976" w:rsidRPr="00C94864" w:rsidRDefault="000A0976" w:rsidP="000A0976">
      <w:pPr>
        <w:ind w:firstLine="900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C94864">
        <w:rPr>
          <w:rFonts w:ascii="Times New Roman CYR" w:hAnsi="Times New Roman CYR"/>
          <w:sz w:val="28"/>
          <w:szCs w:val="28"/>
          <w:lang w:val="uk-UA"/>
        </w:rPr>
        <w:t>Для кращого обслуговування заїзду гонок серії „Формула-</w:t>
      </w:r>
      <w:smartTag w:uri="urn:schemas-microsoft-com:office:smarttags" w:element="metricconverter">
        <w:smartTagPr>
          <w:attr w:name="ProductID" w:val="1”"/>
        </w:smartTagPr>
        <w:r w:rsidRPr="00C94864">
          <w:rPr>
            <w:rFonts w:ascii="Times New Roman CYR" w:hAnsi="Times New Roman CYR"/>
            <w:sz w:val="28"/>
            <w:szCs w:val="28"/>
            <w:lang w:val="uk-UA"/>
          </w:rPr>
          <w:t>1”</w:t>
        </w:r>
      </w:smartTag>
      <w:r w:rsidRPr="00C94864">
        <w:rPr>
          <w:rFonts w:ascii="Times New Roman CYR" w:hAnsi="Times New Roman CYR"/>
          <w:sz w:val="28"/>
          <w:szCs w:val="28"/>
          <w:lang w:val="uk-UA"/>
        </w:rPr>
        <w:t xml:space="preserve"> майстри визначили найкращий закон зміни швидкості руху автомобіля прямою трасою: </w:t>
      </w:r>
      <w:r w:rsidRPr="00C94864">
        <w:rPr>
          <w:rFonts w:ascii="Times New Roman CYR" w:hAnsi="Times New Roman CYR"/>
          <w:sz w:val="28"/>
          <w:szCs w:val="28"/>
          <w:lang w:val="en-US"/>
        </w:rPr>
        <w:t>v</w:t>
      </w:r>
      <w:r w:rsidRPr="00C94864">
        <w:rPr>
          <w:rFonts w:ascii="Times New Roman CYR" w:hAnsi="Times New Roman CYR"/>
          <w:sz w:val="28"/>
          <w:szCs w:val="28"/>
          <w:lang w:val="uk-UA"/>
        </w:rPr>
        <w:t>(</w:t>
      </w:r>
      <w:r w:rsidRPr="00C94864">
        <w:rPr>
          <w:rFonts w:ascii="Times New Roman CYR" w:hAnsi="Times New Roman CYR"/>
          <w:sz w:val="28"/>
          <w:szCs w:val="28"/>
          <w:lang w:val="en-US"/>
        </w:rPr>
        <w:t>t</w:t>
      </w:r>
      <w:r w:rsidRPr="00C94864">
        <w:rPr>
          <w:rFonts w:ascii="Times New Roman CYR" w:hAnsi="Times New Roman CYR"/>
          <w:sz w:val="28"/>
          <w:szCs w:val="28"/>
          <w:lang w:val="uk-UA"/>
        </w:rPr>
        <w:t>) = 2·(</w:t>
      </w:r>
      <w:r w:rsidRPr="00C94864">
        <w:rPr>
          <w:rFonts w:ascii="Times New Roman CYR" w:hAnsi="Times New Roman CYR"/>
          <w:sz w:val="28"/>
          <w:szCs w:val="28"/>
          <w:lang w:val="en-US"/>
        </w:rPr>
        <w:t>t</w:t>
      </w:r>
      <w:r w:rsidRPr="00C94864">
        <w:rPr>
          <w:rFonts w:ascii="Times New Roman CYR" w:hAnsi="Times New Roman CYR"/>
          <w:sz w:val="28"/>
          <w:szCs w:val="28"/>
          <w:lang w:val="uk-UA"/>
        </w:rPr>
        <w:t>+2)</w:t>
      </w:r>
      <w:r w:rsidRPr="00C94864">
        <w:rPr>
          <w:rFonts w:ascii="Times New Roman CYR" w:hAnsi="Times New Roman CYR"/>
          <w:sz w:val="28"/>
          <w:szCs w:val="28"/>
          <w:vertAlign w:val="superscript"/>
          <w:lang w:val="uk-UA"/>
        </w:rPr>
        <w:t>5/2</w:t>
      </w:r>
      <w:r w:rsidRPr="00C94864">
        <w:rPr>
          <w:rFonts w:ascii="Times New Roman CYR" w:hAnsi="Times New Roman CYR"/>
          <w:sz w:val="28"/>
          <w:szCs w:val="28"/>
          <w:lang w:val="uk-UA"/>
        </w:rPr>
        <w:t>. Який шлях проїде пілот цієї гонки за 7 с від початку руху? Який шлях він проїде за сьому секунду?</w:t>
      </w:r>
    </w:p>
    <w:p w:rsidR="000A0976" w:rsidRPr="00D17F41" w:rsidRDefault="000A0976" w:rsidP="000A0976">
      <w:pPr>
        <w:ind w:firstLine="900"/>
        <w:jc w:val="center"/>
        <w:rPr>
          <w:i/>
          <w:sz w:val="28"/>
          <w:szCs w:val="28"/>
          <w:lang w:val="uk-UA"/>
        </w:rPr>
      </w:pPr>
      <w:r w:rsidRPr="00D17F41">
        <w:rPr>
          <w:i/>
          <w:sz w:val="28"/>
          <w:szCs w:val="28"/>
          <w:lang w:val="uk-UA"/>
        </w:rPr>
        <w:t>Розв’язання</w:t>
      </w:r>
      <w:r>
        <w:rPr>
          <w:sz w:val="28"/>
          <w:szCs w:val="28"/>
          <w:lang w:val="uk-UA"/>
        </w:rPr>
        <w:t>:</w:t>
      </w:r>
    </w:p>
    <w:p w:rsidR="000A0976" w:rsidRDefault="000A0976" w:rsidP="000A0976">
      <w:pPr>
        <w:ind w:firstLine="900"/>
        <w:jc w:val="both"/>
        <w:rPr>
          <w:sz w:val="28"/>
          <w:szCs w:val="28"/>
          <w:lang w:val="uk-UA"/>
        </w:rPr>
      </w:pPr>
      <w:r w:rsidRPr="000C061E">
        <w:rPr>
          <w:position w:val="-32"/>
          <w:sz w:val="28"/>
          <w:szCs w:val="28"/>
          <w:lang w:val="uk-UA"/>
        </w:rPr>
        <w:object w:dxaOrig="2240" w:dyaOrig="760">
          <v:shape id="_x0000_i1045" type="#_x0000_t75" style="width:112.1pt;height:38.05pt" o:ole="">
            <v:imagedata r:id="rId57" o:title=""/>
          </v:shape>
          <o:OLEObject Type="Embed" ProgID="Equation.3" ShapeID="_x0000_i1045" DrawAspect="Content" ObjectID="_1454863691" r:id="rId58"/>
        </w:object>
      </w:r>
      <w:r>
        <w:rPr>
          <w:sz w:val="28"/>
          <w:szCs w:val="28"/>
          <w:lang w:val="uk-UA"/>
        </w:rPr>
        <w:t xml:space="preserve"> </w:t>
      </w:r>
      <w:r w:rsidRPr="000C061E">
        <w:rPr>
          <w:position w:val="-34"/>
          <w:sz w:val="28"/>
          <w:szCs w:val="28"/>
          <w:lang w:val="uk-UA"/>
        </w:rPr>
        <w:object w:dxaOrig="1120" w:dyaOrig="840">
          <v:shape id="_x0000_i1046" type="#_x0000_t75" style="width:55.7pt;height:42.1pt" o:ole="">
            <v:imagedata r:id="rId59" o:title=""/>
          </v:shape>
          <o:OLEObject Type="Embed" ProgID="Equation.3" ShapeID="_x0000_i1046" DrawAspect="Content" ObjectID="_1454863692" r:id="rId60"/>
        </w:object>
      </w:r>
      <w:r>
        <w:rPr>
          <w:sz w:val="28"/>
          <w:szCs w:val="28"/>
          <w:lang w:val="uk-UA"/>
        </w:rPr>
        <w:t xml:space="preserve"> = </w:t>
      </w:r>
      <w:r w:rsidRPr="000C061E">
        <w:rPr>
          <w:position w:val="-24"/>
          <w:sz w:val="28"/>
          <w:szCs w:val="28"/>
          <w:lang w:val="uk-UA"/>
        </w:rPr>
        <w:object w:dxaOrig="1540" w:dyaOrig="620">
          <v:shape id="_x0000_i1047" type="#_x0000_t75" style="width:77.45pt;height:31.25pt" o:ole="">
            <v:imagedata r:id="rId61" o:title=""/>
          </v:shape>
          <o:OLEObject Type="Embed" ProgID="Equation.3" ShapeID="_x0000_i1047" DrawAspect="Content" ObjectID="_1454863693" r:id="rId62"/>
        </w:object>
      </w:r>
      <w:r>
        <w:rPr>
          <w:sz w:val="28"/>
          <w:szCs w:val="28"/>
          <w:lang w:val="uk-UA"/>
        </w:rPr>
        <w:t xml:space="preserve"> = 1243 (м)</w:t>
      </w:r>
    </w:p>
    <w:p w:rsidR="000A0976" w:rsidRDefault="000A0976" w:rsidP="000A0976">
      <w:pPr>
        <w:ind w:firstLine="900"/>
        <w:jc w:val="both"/>
        <w:rPr>
          <w:sz w:val="28"/>
          <w:szCs w:val="28"/>
          <w:lang w:val="uk-UA"/>
        </w:rPr>
      </w:pPr>
      <w:r w:rsidRPr="000C061E">
        <w:rPr>
          <w:position w:val="-32"/>
          <w:sz w:val="28"/>
          <w:szCs w:val="28"/>
          <w:lang w:val="uk-UA"/>
        </w:rPr>
        <w:object w:dxaOrig="2060" w:dyaOrig="760">
          <v:shape id="_x0000_i1048" type="#_x0000_t75" style="width:103.25pt;height:38.05pt" o:ole="">
            <v:imagedata r:id="rId63" o:title=""/>
          </v:shape>
          <o:OLEObject Type="Embed" ProgID="Equation.3" ShapeID="_x0000_i1048" DrawAspect="Content" ObjectID="_1454863694" r:id="rId64"/>
        </w:object>
      </w:r>
      <w:r>
        <w:rPr>
          <w:sz w:val="28"/>
          <w:szCs w:val="28"/>
          <w:lang w:val="uk-UA"/>
        </w:rPr>
        <w:t xml:space="preserve"> =  </w:t>
      </w:r>
      <w:r w:rsidRPr="000C061E">
        <w:rPr>
          <w:position w:val="-34"/>
          <w:sz w:val="28"/>
          <w:szCs w:val="28"/>
          <w:lang w:val="uk-UA"/>
        </w:rPr>
        <w:object w:dxaOrig="1120" w:dyaOrig="840">
          <v:shape id="_x0000_i1049" type="#_x0000_t75" style="width:55.7pt;height:42.1pt" o:ole="">
            <v:imagedata r:id="rId65" o:title=""/>
          </v:shape>
          <o:OLEObject Type="Embed" ProgID="Equation.3" ShapeID="_x0000_i1049" DrawAspect="Content" ObjectID="_1454863695" r:id="rId66"/>
        </w:object>
      </w:r>
      <w:r>
        <w:rPr>
          <w:sz w:val="28"/>
          <w:szCs w:val="28"/>
          <w:lang w:val="uk-UA"/>
        </w:rPr>
        <w:t xml:space="preserve"> = </w:t>
      </w:r>
      <w:r w:rsidRPr="000C061E">
        <w:rPr>
          <w:position w:val="-24"/>
          <w:sz w:val="28"/>
          <w:szCs w:val="28"/>
          <w:lang w:val="uk-UA"/>
        </w:rPr>
        <w:object w:dxaOrig="1900" w:dyaOrig="620">
          <v:shape id="_x0000_i1050" type="#_x0000_t75" style="width:95.1pt;height:31.25pt" o:ole="">
            <v:imagedata r:id="rId67" o:title=""/>
          </v:shape>
          <o:OLEObject Type="Embed" ProgID="Equation.3" ShapeID="_x0000_i1050" DrawAspect="Content" ObjectID="_1454863696" r:id="rId68"/>
        </w:object>
      </w:r>
      <w:r>
        <w:rPr>
          <w:sz w:val="28"/>
          <w:szCs w:val="28"/>
          <w:lang w:val="uk-UA"/>
        </w:rPr>
        <w:t>= 422 (м)</w:t>
      </w:r>
    </w:p>
    <w:p w:rsidR="000A0976" w:rsidRDefault="000A0976" w:rsidP="000A0976">
      <w:pPr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Відповідь 1243 м; 422 м. </w:t>
      </w:r>
    </w:p>
    <w:p w:rsidR="00F633AB" w:rsidRPr="00F633AB" w:rsidRDefault="00F633AB" w:rsidP="00DD0C39">
      <w:pPr>
        <w:jc w:val="center"/>
        <w:rPr>
          <w:b/>
          <w:sz w:val="28"/>
          <w:szCs w:val="28"/>
          <w:lang w:val="uk-UA"/>
        </w:rPr>
      </w:pPr>
      <w:r w:rsidRPr="00F633AB">
        <w:rPr>
          <w:b/>
          <w:sz w:val="28"/>
          <w:szCs w:val="28"/>
          <w:lang w:val="uk-UA"/>
        </w:rPr>
        <w:t>Економічна</w:t>
      </w:r>
    </w:p>
    <w:p w:rsidR="00DD0C39" w:rsidRPr="00C94864" w:rsidRDefault="00F633AB" w:rsidP="00DD0C39">
      <w:pPr>
        <w:ind w:left="284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C94864">
        <w:rPr>
          <w:rFonts w:ascii="Times New Roman CYR" w:hAnsi="Times New Roman CYR"/>
          <w:sz w:val="28"/>
          <w:szCs w:val="28"/>
          <w:lang w:val="uk-UA"/>
        </w:rPr>
        <w:t>Продуктивність  праці  робітника протягом дня задається функцією</w:t>
      </w:r>
    </w:p>
    <w:p w:rsidR="00F633AB" w:rsidRPr="00C94864" w:rsidRDefault="00F633AB" w:rsidP="00DD0C39">
      <w:pPr>
        <w:ind w:left="284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</w:t>
      </w:r>
      <w:r w:rsidRPr="00C94864">
        <w:rPr>
          <w:rFonts w:ascii="Times New Roman CYR" w:hAnsi="Times New Roman CYR"/>
          <w:sz w:val="28"/>
          <w:szCs w:val="28"/>
          <w:lang w:val="en-US"/>
        </w:rPr>
        <w:t>z</w:t>
      </w:r>
      <w:r w:rsidRPr="00C94864">
        <w:rPr>
          <w:rFonts w:ascii="Times New Roman CYR" w:hAnsi="Times New Roman CYR"/>
          <w:sz w:val="28"/>
          <w:szCs w:val="28"/>
          <w:lang w:val="uk-UA"/>
        </w:rPr>
        <w:t>(</w:t>
      </w:r>
      <w:r w:rsidRPr="00C94864">
        <w:rPr>
          <w:rFonts w:ascii="Times New Roman CYR" w:hAnsi="Times New Roman CYR"/>
          <w:sz w:val="28"/>
          <w:szCs w:val="28"/>
          <w:lang w:val="en-US"/>
        </w:rPr>
        <w:t>t</w:t>
      </w:r>
      <w:r w:rsidRPr="00C94864">
        <w:rPr>
          <w:rFonts w:ascii="Times New Roman CYR" w:hAnsi="Times New Roman CYR"/>
          <w:sz w:val="28"/>
          <w:szCs w:val="28"/>
          <w:lang w:val="uk-UA"/>
        </w:rPr>
        <w:t>) = – 0,00645</w:t>
      </w:r>
      <w:r w:rsidRPr="00C94864">
        <w:rPr>
          <w:rFonts w:ascii="Times New Roman CYR" w:hAnsi="Times New Roman CYR"/>
          <w:sz w:val="28"/>
          <w:szCs w:val="28"/>
          <w:lang w:val="en-US"/>
        </w:rPr>
        <w:t>t</w:t>
      </w:r>
      <w:r w:rsidRPr="00C94864">
        <w:rPr>
          <w:rFonts w:ascii="Times New Roman CYR" w:hAnsi="Times New Roman CYR"/>
          <w:sz w:val="28"/>
          <w:szCs w:val="28"/>
          <w:vertAlign w:val="superscript"/>
          <w:lang w:val="uk-UA"/>
        </w:rPr>
        <w:t>2</w: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+ 0,05</w:t>
      </w:r>
      <w:r w:rsidRPr="00C94864">
        <w:rPr>
          <w:rFonts w:ascii="Times New Roman CYR" w:hAnsi="Times New Roman CYR"/>
          <w:sz w:val="28"/>
          <w:szCs w:val="28"/>
          <w:lang w:val="en-US"/>
        </w:rPr>
        <w:t>t</w: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+ 0,5 (грош. од./год), де </w:t>
      </w:r>
      <w:r w:rsidRPr="00C94864">
        <w:rPr>
          <w:rFonts w:ascii="Times New Roman CYR" w:hAnsi="Times New Roman CYR"/>
          <w:sz w:val="28"/>
          <w:szCs w:val="28"/>
          <w:lang w:val="en-US"/>
        </w:rPr>
        <w:t>t</w: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– час в годинах від початку роботи, 0 ≤ </w:t>
      </w:r>
      <w:r w:rsidRPr="00C94864">
        <w:rPr>
          <w:rFonts w:ascii="Times New Roman CYR" w:hAnsi="Times New Roman CYR"/>
          <w:sz w:val="28"/>
          <w:szCs w:val="28"/>
          <w:lang w:val="en-US"/>
        </w:rPr>
        <w:t>t</w: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≤ 8. Знайти функцію </w:t>
      </w:r>
      <w:r w:rsidRPr="00C94864">
        <w:rPr>
          <w:rFonts w:ascii="Times New Roman CYR" w:hAnsi="Times New Roman CYR"/>
          <w:position w:val="-10"/>
          <w:sz w:val="28"/>
          <w:szCs w:val="28"/>
          <w:lang w:val="en-US"/>
        </w:rPr>
        <w:object w:dxaOrig="980" w:dyaOrig="320">
          <v:shape id="_x0000_i1051" type="#_x0000_t75" style="width:48.9pt;height:15.6pt" o:ole="">
            <v:imagedata r:id="rId69" o:title=""/>
          </v:shape>
          <o:OLEObject Type="Embed" ProgID="Equation.3" ShapeID="_x0000_i1051" DrawAspect="Content" ObjectID="_1454863697" r:id="rId70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 яка показує обсяг продукції (у вартісному виразі) та його величину за робочий день. </w:t>
      </w:r>
    </w:p>
    <w:p w:rsidR="00F633AB" w:rsidRDefault="00F633AB" w:rsidP="00F633AB">
      <w:pPr>
        <w:ind w:firstLine="9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Розв’язання:</w:t>
      </w:r>
    </w:p>
    <w:p w:rsidR="00F633AB" w:rsidRDefault="00F633AB" w:rsidP="00F633AB">
      <w:pPr>
        <w:ind w:firstLine="900"/>
        <w:rPr>
          <w:sz w:val="28"/>
          <w:szCs w:val="28"/>
          <w:lang w:val="uk-UA"/>
        </w:rPr>
      </w:pPr>
      <w:r w:rsidRPr="00D94DEC">
        <w:rPr>
          <w:position w:val="-70"/>
          <w:sz w:val="28"/>
          <w:szCs w:val="28"/>
          <w:lang w:val="uk-UA"/>
        </w:rPr>
        <w:object w:dxaOrig="7680" w:dyaOrig="1520">
          <v:shape id="_x0000_i1052" type="#_x0000_t75" style="width:415.7pt;height:82.85pt" o:ole="">
            <v:imagedata r:id="rId71" o:title=""/>
          </v:shape>
          <o:OLEObject Type="Embed" ProgID="Equation.3" ShapeID="_x0000_i1052" DrawAspect="Content" ObjectID="_1454863698" r:id="rId72"/>
        </w:object>
      </w:r>
    </w:p>
    <w:p w:rsidR="00F633AB" w:rsidRDefault="00F633AB" w:rsidP="00F633A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Відповідь: 4,5 грош. од. </w:t>
      </w:r>
    </w:p>
    <w:p w:rsidR="000A0976" w:rsidRPr="00DD0C39" w:rsidRDefault="000A0976" w:rsidP="002D21CF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  <w:lang w:val="uk-UA"/>
        </w:rPr>
      </w:pPr>
      <w:r w:rsidRPr="00DD0C39">
        <w:rPr>
          <w:b/>
          <w:color w:val="000000"/>
          <w:sz w:val="28"/>
          <w:szCs w:val="28"/>
          <w:u w:val="single"/>
          <w:lang w:val="uk-UA"/>
        </w:rPr>
        <w:t>5. Підведення підсумків.</w:t>
      </w:r>
    </w:p>
    <w:p w:rsidR="00DD0C39" w:rsidRDefault="00DD0C39" w:rsidP="002D21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</w:p>
    <w:p w:rsidR="000A0976" w:rsidRDefault="00DD0C39" w:rsidP="002D21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0A097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до якої  сходинки  ви би </w:t>
      </w:r>
      <w:r w:rsidR="000A0976">
        <w:rPr>
          <w:color w:val="000000"/>
          <w:sz w:val="28"/>
          <w:szCs w:val="28"/>
          <w:lang w:val="uk-UA"/>
        </w:rPr>
        <w:t xml:space="preserve"> віднесли</w:t>
      </w:r>
      <w:r>
        <w:rPr>
          <w:color w:val="000000"/>
          <w:sz w:val="28"/>
          <w:szCs w:val="28"/>
          <w:lang w:val="uk-UA"/>
        </w:rPr>
        <w:t xml:space="preserve"> </w:t>
      </w:r>
      <w:r w:rsidR="000A0976">
        <w:rPr>
          <w:color w:val="000000"/>
          <w:sz w:val="28"/>
          <w:szCs w:val="28"/>
          <w:lang w:val="uk-UA"/>
        </w:rPr>
        <w:t>себе ?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DD0C39" w:rsidRPr="009C4C88" w:rsidRDefault="00DD0C39" w:rsidP="002D21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 оцінювання за картою  і рефлексія</w:t>
      </w:r>
    </w:p>
    <w:p w:rsidR="009C4C88" w:rsidRPr="00C43DA4" w:rsidRDefault="009C4C88" w:rsidP="009C4C88">
      <w:pPr>
        <w:pStyle w:val="a3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- Допомож</w:t>
      </w:r>
      <w:r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>ть прочитати фразу</w:t>
      </w:r>
      <w:r w:rsidRPr="00C43DA4">
        <w:rPr>
          <w:color w:val="000000"/>
          <w:sz w:val="28"/>
          <w:szCs w:val="28"/>
          <w:lang w:val="uk-UA"/>
        </w:rPr>
        <w:t>: „</w:t>
      </w:r>
      <w:r w:rsidRPr="00C43DA4">
        <w:rPr>
          <w:b/>
          <w:i/>
          <w:color w:val="000000"/>
          <w:sz w:val="28"/>
          <w:szCs w:val="28"/>
          <w:lang w:val="uk-UA"/>
        </w:rPr>
        <w:t>Забути н</w:t>
      </w:r>
      <w:r>
        <w:rPr>
          <w:b/>
          <w:i/>
          <w:color w:val="000000"/>
          <w:sz w:val="28"/>
          <w:szCs w:val="28"/>
          <w:lang w:val="uk-UA"/>
        </w:rPr>
        <w:t>е</w:t>
      </w:r>
      <w:r w:rsidRPr="00C43DA4">
        <w:rPr>
          <w:b/>
          <w:i/>
          <w:color w:val="000000"/>
          <w:sz w:val="28"/>
          <w:szCs w:val="28"/>
          <w:lang w:val="uk-UA"/>
        </w:rPr>
        <w:t xml:space="preserve"> можна пам’ятати!</w:t>
      </w:r>
      <w:r w:rsidRPr="00C43DA4">
        <w:rPr>
          <w:color w:val="000000"/>
          <w:sz w:val="28"/>
          <w:szCs w:val="28"/>
          <w:lang w:val="uk-UA"/>
        </w:rPr>
        <w:t>”</w:t>
      </w:r>
    </w:p>
    <w:p w:rsidR="009C4C88" w:rsidRPr="009C4C88" w:rsidRDefault="009C4C88" w:rsidP="002D21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</w:p>
    <w:p w:rsidR="00DD0C39" w:rsidRDefault="00DD0C39" w:rsidP="002D21CF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  <w:lang w:val="uk-UA"/>
        </w:rPr>
      </w:pPr>
    </w:p>
    <w:p w:rsidR="00DD0C39" w:rsidRDefault="00DD0C39" w:rsidP="002D21CF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  <w:lang w:val="uk-UA"/>
        </w:rPr>
      </w:pPr>
      <w:r w:rsidRPr="00DD0C39">
        <w:rPr>
          <w:b/>
          <w:color w:val="000000"/>
          <w:sz w:val="28"/>
          <w:szCs w:val="28"/>
          <w:u w:val="single"/>
          <w:lang w:val="uk-UA"/>
        </w:rPr>
        <w:t>6. Домашнє завдання</w:t>
      </w:r>
    </w:p>
    <w:p w:rsidR="009C4C88" w:rsidRPr="00C94864" w:rsidRDefault="00C94864" w:rsidP="009C4C88">
      <w:pPr>
        <w:ind w:firstLine="900"/>
        <w:rPr>
          <w:rFonts w:ascii="Times New Roman CYR" w:hAnsi="Times New Roman CYR"/>
          <w:sz w:val="28"/>
          <w:szCs w:val="28"/>
          <w:lang w:val="uk-UA"/>
        </w:rPr>
      </w:pPr>
      <w:r w:rsidRPr="00C94864">
        <w:rPr>
          <w:rFonts w:ascii="Times New Roman CYR" w:hAnsi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11A242E4" wp14:editId="18ECDB27">
            <wp:simplePos x="0" y="0"/>
            <wp:positionH relativeFrom="margin">
              <wp:posOffset>2141220</wp:posOffset>
            </wp:positionH>
            <wp:positionV relativeFrom="paragraph">
              <wp:posOffset>437515</wp:posOffset>
            </wp:positionV>
            <wp:extent cx="1619250" cy="1373909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14465" r="818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C88" w:rsidRPr="00C94864">
        <w:rPr>
          <w:rFonts w:ascii="Times New Roman CYR" w:hAnsi="Times New Roman CYR"/>
          <w:sz w:val="28"/>
          <w:szCs w:val="28"/>
          <w:lang w:val="uk-UA"/>
        </w:rPr>
        <w:t>Знайти площу пелюстка ромашки, який розміщено  між дугами парабол у=х</w:t>
      </w:r>
      <w:r w:rsidR="009C4C88" w:rsidRPr="00C94864">
        <w:rPr>
          <w:rFonts w:ascii="Times New Roman CYR" w:hAnsi="Times New Roman CYR"/>
          <w:sz w:val="28"/>
          <w:szCs w:val="28"/>
          <w:vertAlign w:val="superscript"/>
          <w:lang w:val="uk-UA"/>
        </w:rPr>
        <w:t>2</w:t>
      </w:r>
      <w:r w:rsidR="009C4C88" w:rsidRPr="00C94864">
        <w:rPr>
          <w:rFonts w:ascii="Times New Roman CYR" w:hAnsi="Times New Roman CYR"/>
          <w:sz w:val="28"/>
          <w:szCs w:val="28"/>
          <w:lang w:val="uk-UA"/>
        </w:rPr>
        <w:t xml:space="preserve"> та у=</w:t>
      </w:r>
      <w:r w:rsidRPr="00C94864">
        <w:rPr>
          <w:rFonts w:ascii="Times New Roman CYR" w:hAnsi="Times New Roman CYR"/>
          <w:position w:val="-8"/>
          <w:sz w:val="28"/>
          <w:szCs w:val="28"/>
          <w:lang w:val="uk-UA"/>
        </w:rPr>
        <w:object w:dxaOrig="380" w:dyaOrig="360">
          <v:shape id="_x0000_i1053" type="#_x0000_t75" style="width:31.9pt;height:31.25pt" o:ole="">
            <v:imagedata r:id="rId74" o:title=""/>
          </v:shape>
          <o:OLEObject Type="Embed" ProgID="Equation.3" ShapeID="_x0000_i1053" DrawAspect="Content" ObjectID="_1454863699" r:id="rId75"/>
        </w:object>
      </w:r>
      <w:r w:rsidR="009C4C88" w:rsidRPr="00C94864">
        <w:rPr>
          <w:rFonts w:ascii="Times New Roman CYR" w:hAnsi="Times New Roman CYR"/>
          <w:sz w:val="28"/>
          <w:szCs w:val="28"/>
          <w:lang w:val="uk-UA"/>
        </w:rPr>
        <w:t>.</w:t>
      </w:r>
    </w:p>
    <w:p w:rsidR="009C4C88" w:rsidRPr="00C94864" w:rsidRDefault="009C4C88" w:rsidP="009C4C88">
      <w:pPr>
        <w:jc w:val="center"/>
        <w:rPr>
          <w:rFonts w:ascii="Times New Roman CYR" w:hAnsi="Times New Roman CYR"/>
          <w:sz w:val="28"/>
          <w:szCs w:val="28"/>
          <w:lang w:val="uk-UA"/>
        </w:rPr>
      </w:pPr>
    </w:p>
    <w:p w:rsidR="00C94864" w:rsidRPr="00C94864" w:rsidRDefault="00C94864" w:rsidP="009C4C88">
      <w:pPr>
        <w:ind w:firstLine="900"/>
        <w:jc w:val="both"/>
        <w:rPr>
          <w:rFonts w:ascii="Times New Roman CYR" w:hAnsi="Times New Roman CYR"/>
          <w:sz w:val="28"/>
          <w:szCs w:val="28"/>
          <w:lang w:val="uk-UA"/>
        </w:rPr>
      </w:pPr>
    </w:p>
    <w:p w:rsidR="00C94864" w:rsidRPr="00C94864" w:rsidRDefault="00C94864" w:rsidP="009C4C88">
      <w:pPr>
        <w:ind w:firstLine="900"/>
        <w:jc w:val="both"/>
        <w:rPr>
          <w:rFonts w:ascii="Times New Roman CYR" w:hAnsi="Times New Roman CYR"/>
          <w:sz w:val="28"/>
          <w:szCs w:val="28"/>
          <w:lang w:val="uk-UA"/>
        </w:rPr>
      </w:pPr>
    </w:p>
    <w:p w:rsidR="00C94864" w:rsidRDefault="00C94864" w:rsidP="009C4C88">
      <w:pPr>
        <w:ind w:firstLine="900"/>
        <w:jc w:val="both"/>
        <w:rPr>
          <w:rFonts w:ascii="Times New Roman CYR" w:hAnsi="Times New Roman CYR"/>
          <w:sz w:val="28"/>
          <w:szCs w:val="28"/>
          <w:lang w:val="uk-UA"/>
        </w:rPr>
      </w:pPr>
    </w:p>
    <w:p w:rsidR="009C4C88" w:rsidRPr="00C94864" w:rsidRDefault="009C4C88" w:rsidP="009C4C88">
      <w:pPr>
        <w:ind w:firstLine="900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C94864">
        <w:rPr>
          <w:rFonts w:ascii="Times New Roman CYR" w:hAnsi="Times New Roman CYR"/>
          <w:sz w:val="28"/>
          <w:szCs w:val="28"/>
          <w:lang w:val="uk-UA"/>
        </w:rPr>
        <w:t xml:space="preserve">Дана фігура обмежена графіками двох функцій: </w:t>
      </w:r>
      <w:r w:rsidRPr="00C94864">
        <w:rPr>
          <w:rFonts w:ascii="Times New Roman CYR" w:hAnsi="Times New Roman CYR"/>
          <w:i/>
          <w:sz w:val="28"/>
          <w:szCs w:val="28"/>
          <w:lang w:val="uk-UA"/>
        </w:rPr>
        <w:t>у=х</w:t>
      </w:r>
      <w:r w:rsidRPr="00C94864">
        <w:rPr>
          <w:rFonts w:ascii="Times New Roman CYR" w:hAnsi="Times New Roman CYR"/>
          <w:i/>
          <w:sz w:val="28"/>
          <w:szCs w:val="28"/>
          <w:vertAlign w:val="superscript"/>
          <w:lang w:val="uk-UA"/>
        </w:rPr>
        <w:t>2</w: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та </w:t>
      </w:r>
      <w:r w:rsidRPr="00C94864">
        <w:rPr>
          <w:rFonts w:ascii="Times New Roman CYR" w:hAnsi="Times New Roman CYR"/>
          <w:i/>
          <w:sz w:val="28"/>
          <w:szCs w:val="28"/>
          <w:lang w:val="uk-UA"/>
        </w:rPr>
        <w:t>у=</w:t>
      </w:r>
      <w:r w:rsidRPr="00C94864">
        <w:rPr>
          <w:rFonts w:ascii="Times New Roman CYR" w:hAnsi="Times New Roman CYR"/>
          <w:i/>
          <w:position w:val="-8"/>
          <w:sz w:val="28"/>
          <w:szCs w:val="28"/>
          <w:lang w:val="uk-UA"/>
        </w:rPr>
        <w:object w:dxaOrig="380" w:dyaOrig="360">
          <v:shape id="_x0000_i1054" type="#_x0000_t75" style="width:19pt;height:18.35pt" o:ole="">
            <v:imagedata r:id="rId76" o:title=""/>
          </v:shape>
          <o:OLEObject Type="Embed" ProgID="Equation.3" ShapeID="_x0000_i1054" DrawAspect="Content" ObjectID="_1454863700" r:id="rId77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. Шукана площа за допомогою інтеграла обчислюється так: </w:t>
      </w:r>
    </w:p>
    <w:p w:rsidR="009C4C88" w:rsidRPr="00C94864" w:rsidRDefault="009C4C88" w:rsidP="009C4C88">
      <w:pPr>
        <w:ind w:firstLine="900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C94864">
        <w:rPr>
          <w:rFonts w:ascii="Times New Roman CYR" w:hAnsi="Times New Roman CYR"/>
          <w:sz w:val="28"/>
          <w:szCs w:val="28"/>
          <w:lang w:val="en-US"/>
        </w:rPr>
        <w:t>S</w: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= </w:t>
      </w:r>
      <w:r w:rsidRPr="00C94864">
        <w:rPr>
          <w:rFonts w:ascii="Times New Roman CYR" w:hAnsi="Times New Roman CYR"/>
          <w:position w:val="-32"/>
          <w:sz w:val="28"/>
          <w:szCs w:val="28"/>
          <w:lang w:val="uk-UA"/>
        </w:rPr>
        <w:object w:dxaOrig="1420" w:dyaOrig="760">
          <v:shape id="_x0000_i1055" type="#_x0000_t75" style="width:71.3pt;height:38.05pt" o:ole="">
            <v:imagedata r:id="rId78" o:title=""/>
          </v:shape>
          <o:OLEObject Type="Embed" ProgID="Equation.3" ShapeID="_x0000_i1055" DrawAspect="Content" ObjectID="_1454863701" r:id="rId79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= </w:t>
      </w:r>
      <w:r w:rsidRPr="00C94864">
        <w:rPr>
          <w:rFonts w:ascii="Times New Roman CYR" w:hAnsi="Times New Roman CYR"/>
          <w:position w:val="-32"/>
          <w:sz w:val="28"/>
          <w:szCs w:val="28"/>
          <w:lang w:val="uk-UA"/>
        </w:rPr>
        <w:object w:dxaOrig="1380" w:dyaOrig="800">
          <v:shape id="_x0000_i1056" type="#_x0000_t75" style="width:69.3pt;height:40.1pt" o:ole="">
            <v:imagedata r:id="rId80" o:title=""/>
          </v:shape>
          <o:OLEObject Type="Embed" ProgID="Equation.3" ShapeID="_x0000_i1056" DrawAspect="Content" ObjectID="_1454863702" r:id="rId81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= </w:t>
      </w:r>
      <w:r w:rsidRPr="00C94864">
        <w:rPr>
          <w:rFonts w:ascii="Times New Roman CYR" w:hAnsi="Times New Roman CYR"/>
          <w:position w:val="-24"/>
          <w:sz w:val="28"/>
          <w:szCs w:val="28"/>
          <w:lang w:val="uk-UA"/>
        </w:rPr>
        <w:object w:dxaOrig="240" w:dyaOrig="620">
          <v:shape id="_x0000_i1057" type="#_x0000_t75" style="width:12.25pt;height:30.55pt" o:ole="">
            <v:imagedata r:id="rId82" o:title=""/>
          </v:shape>
          <o:OLEObject Type="Embed" ProgID="Equation.3" ShapeID="_x0000_i1057" DrawAspect="Content" ObjectID="_1454863703" r:id="rId83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– </w:t>
      </w:r>
      <w:r w:rsidRPr="00C94864">
        <w:rPr>
          <w:rFonts w:ascii="Times New Roman CYR" w:hAnsi="Times New Roman CYR"/>
          <w:position w:val="-24"/>
          <w:sz w:val="28"/>
          <w:szCs w:val="28"/>
          <w:lang w:val="uk-UA"/>
        </w:rPr>
        <w:object w:dxaOrig="220" w:dyaOrig="620">
          <v:shape id="_x0000_i1058" type="#_x0000_t75" style="width:11.55pt;height:30.55pt" o:ole="">
            <v:imagedata r:id="rId84" o:title=""/>
          </v:shape>
          <o:OLEObject Type="Embed" ProgID="Equation.3" ShapeID="_x0000_i1058" DrawAspect="Content" ObjectID="_1454863704" r:id="rId85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= </w:t>
      </w:r>
      <w:r w:rsidRPr="00C94864">
        <w:rPr>
          <w:rFonts w:ascii="Times New Roman CYR" w:hAnsi="Times New Roman CYR"/>
          <w:position w:val="-24"/>
          <w:sz w:val="28"/>
          <w:szCs w:val="28"/>
          <w:lang w:val="uk-UA"/>
        </w:rPr>
        <w:object w:dxaOrig="220" w:dyaOrig="620">
          <v:shape id="_x0000_i1059" type="#_x0000_t75" style="width:11.55pt;height:30.55pt" o:ole="">
            <v:imagedata r:id="rId86" o:title=""/>
          </v:shape>
          <o:OLEObject Type="Embed" ProgID="Equation.3" ShapeID="_x0000_i1059" DrawAspect="Content" ObjectID="_1454863705" r:id="rId87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(кв. од.) </w:t>
      </w:r>
    </w:p>
    <w:p w:rsidR="009C4C88" w:rsidRPr="00C94864" w:rsidRDefault="009C4C88" w:rsidP="009C4C88">
      <w:pPr>
        <w:ind w:firstLine="900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C94864">
        <w:rPr>
          <w:rFonts w:ascii="Times New Roman CYR" w:hAnsi="Times New Roman CYR"/>
          <w:sz w:val="28"/>
          <w:szCs w:val="28"/>
          <w:lang w:val="uk-UA"/>
        </w:rPr>
        <w:t xml:space="preserve">Відповідь. </w:t>
      </w:r>
      <w:r w:rsidRPr="00C94864">
        <w:rPr>
          <w:rFonts w:ascii="Times New Roman CYR" w:hAnsi="Times New Roman CYR"/>
          <w:position w:val="-24"/>
          <w:sz w:val="28"/>
          <w:szCs w:val="28"/>
          <w:lang w:val="uk-UA"/>
        </w:rPr>
        <w:object w:dxaOrig="220" w:dyaOrig="620">
          <v:shape id="_x0000_i1060" type="#_x0000_t75" style="width:11.55pt;height:30.55pt" o:ole="">
            <v:imagedata r:id="rId86" o:title=""/>
          </v:shape>
          <o:OLEObject Type="Embed" ProgID="Equation.3" ShapeID="_x0000_i1060" DrawAspect="Content" ObjectID="_1454863706" r:id="rId88"/>
        </w:object>
      </w:r>
      <w:r w:rsidRPr="00C94864">
        <w:rPr>
          <w:rFonts w:ascii="Times New Roman CYR" w:hAnsi="Times New Roman CYR"/>
          <w:sz w:val="28"/>
          <w:szCs w:val="28"/>
          <w:lang w:val="uk-UA"/>
        </w:rPr>
        <w:t xml:space="preserve"> кв. од. </w:t>
      </w:r>
    </w:p>
    <w:p w:rsidR="009C4C88" w:rsidRPr="00DD0C39" w:rsidRDefault="009C4C88" w:rsidP="002D21CF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  <w:lang w:val="uk-UA"/>
        </w:rPr>
      </w:pPr>
    </w:p>
    <w:p w:rsidR="002D21CF" w:rsidRDefault="002D21CF" w:rsidP="0010419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</w:p>
    <w:p w:rsidR="00F357B1" w:rsidRDefault="000D434A" w:rsidP="000D434A">
      <w:pPr>
        <w:pStyle w:val="a3"/>
        <w:spacing w:before="0" w:beforeAutospacing="0" w:after="0" w:afterAutospacing="0"/>
        <w:jc w:val="center"/>
        <w:rPr>
          <w:b/>
          <w:color w:val="000000"/>
          <w:sz w:val="52"/>
          <w:szCs w:val="28"/>
          <w:lang w:val="uk-UA"/>
        </w:rPr>
      </w:pPr>
      <w:r w:rsidRPr="000D434A">
        <w:rPr>
          <w:b/>
          <w:color w:val="000000"/>
          <w:sz w:val="52"/>
          <w:szCs w:val="28"/>
          <w:lang w:val="uk-UA"/>
        </w:rPr>
        <w:t>Застосування інтеграла в економіці</w:t>
      </w:r>
    </w:p>
    <w:p w:rsidR="000D434A" w:rsidRDefault="000D434A" w:rsidP="000D434A">
      <w:pPr>
        <w:pStyle w:val="a3"/>
        <w:spacing w:before="0" w:beforeAutospacing="0" w:after="0" w:afterAutospacing="0"/>
        <w:jc w:val="center"/>
        <w:rPr>
          <w:b/>
          <w:color w:val="000000"/>
          <w:sz w:val="52"/>
          <w:szCs w:val="28"/>
          <w:lang w:val="uk-UA"/>
        </w:rPr>
      </w:pPr>
    </w:p>
    <w:p w:rsidR="000D434A" w:rsidRDefault="000D434A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</w:p>
    <w:p w:rsidR="000D434A" w:rsidRDefault="000D434A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</w:p>
    <w:p w:rsidR="00111521" w:rsidRDefault="000D434A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  <w:r w:rsidRPr="000D434A">
        <w:rPr>
          <w:rFonts w:ascii="Times New Roman CYR" w:hAnsi="Times New Roman CYR"/>
          <w:b/>
          <w:sz w:val="40"/>
          <w:szCs w:val="28"/>
          <w:lang w:val="uk-UA"/>
        </w:rPr>
        <w:t xml:space="preserve">Якщо </w:t>
      </w:r>
      <w:r w:rsidRPr="000D434A">
        <w:rPr>
          <w:rFonts w:ascii="Times New Roman CYR" w:hAnsi="Times New Roman CYR"/>
          <w:b/>
          <w:sz w:val="40"/>
          <w:szCs w:val="28"/>
          <w:lang w:val="en-US"/>
        </w:rPr>
        <w:t>f</w:t>
      </w:r>
      <w:r w:rsidRPr="000D434A">
        <w:rPr>
          <w:rFonts w:ascii="Times New Roman CYR" w:hAnsi="Times New Roman CYR"/>
          <w:b/>
          <w:sz w:val="40"/>
          <w:szCs w:val="28"/>
          <w:lang w:val="uk-UA"/>
        </w:rPr>
        <w:t>(</w:t>
      </w:r>
      <w:r w:rsidRPr="000D434A">
        <w:rPr>
          <w:rFonts w:ascii="Times New Roman CYR" w:hAnsi="Times New Roman CYR"/>
          <w:b/>
          <w:sz w:val="40"/>
          <w:szCs w:val="28"/>
          <w:lang w:val="en-US"/>
        </w:rPr>
        <w:t>t</w:t>
      </w:r>
      <w:r w:rsidRPr="000D434A">
        <w:rPr>
          <w:rFonts w:ascii="Times New Roman CYR" w:hAnsi="Times New Roman CYR"/>
          <w:b/>
          <w:sz w:val="40"/>
          <w:szCs w:val="28"/>
          <w:lang w:val="uk-UA"/>
        </w:rPr>
        <w:t xml:space="preserve">) – продуктивність праці в момент </w:t>
      </w:r>
      <w:r w:rsidRPr="000D434A">
        <w:rPr>
          <w:rFonts w:ascii="Times New Roman CYR" w:hAnsi="Times New Roman CYR"/>
          <w:b/>
          <w:sz w:val="40"/>
          <w:szCs w:val="28"/>
          <w:lang w:val="en-US"/>
        </w:rPr>
        <w:t>t</w:t>
      </w:r>
      <w:r w:rsidRPr="000D434A">
        <w:rPr>
          <w:rFonts w:ascii="Times New Roman CYR" w:hAnsi="Times New Roman CYR"/>
          <w:b/>
          <w:sz w:val="40"/>
          <w:szCs w:val="28"/>
          <w:lang w:val="uk-UA"/>
        </w:rPr>
        <w:t xml:space="preserve">, то </w:t>
      </w:r>
    </w:p>
    <w:p w:rsidR="000D434A" w:rsidRDefault="00111521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  <w:r w:rsidRPr="00111521">
        <w:rPr>
          <w:rFonts w:ascii="Times New Roman CYR" w:hAnsi="Times New Roman CYR"/>
          <w:b/>
          <w:sz w:val="72"/>
          <w:szCs w:val="28"/>
          <w:lang w:val="en-US"/>
        </w:rPr>
        <w:t>Q</w:t>
      </w:r>
      <w:r w:rsidR="000D434A" w:rsidRPr="00111521">
        <w:rPr>
          <w:rFonts w:ascii="Times New Roman CYR" w:hAnsi="Times New Roman CYR"/>
          <w:b/>
          <w:sz w:val="72"/>
          <w:szCs w:val="28"/>
          <w:lang w:val="uk-UA"/>
        </w:rPr>
        <w:t>=</w:t>
      </w:r>
      <w:r w:rsidRPr="000D434A">
        <w:rPr>
          <w:rFonts w:ascii="Times New Roman CYR" w:hAnsi="Times New Roman CYR"/>
          <w:b/>
          <w:position w:val="-18"/>
          <w:sz w:val="40"/>
          <w:szCs w:val="28"/>
          <w:lang w:val="uk-UA"/>
        </w:rPr>
        <w:object w:dxaOrig="920" w:dyaOrig="520">
          <v:shape id="_x0000_i1061" type="#_x0000_t75" style="width:79.45pt;height:45.5pt" o:ole="">
            <v:imagedata r:id="rId89" o:title=""/>
          </v:shape>
          <o:OLEObject Type="Embed" ProgID="Equation.3" ShapeID="_x0000_i1061" DrawAspect="Content" ObjectID="_1454863707" r:id="rId90"/>
        </w:object>
      </w:r>
      <w:r w:rsidR="000D434A" w:rsidRPr="000D434A">
        <w:rPr>
          <w:rFonts w:ascii="Times New Roman CYR" w:hAnsi="Times New Roman CYR"/>
          <w:b/>
          <w:sz w:val="40"/>
          <w:szCs w:val="28"/>
          <w:lang w:val="uk-UA"/>
        </w:rPr>
        <w:t xml:space="preserve"> – обсяг продукції, яка випускається за проміжок часу [0; </w:t>
      </w:r>
      <w:r w:rsidR="000D434A" w:rsidRPr="000D434A">
        <w:rPr>
          <w:rFonts w:ascii="Times New Roman CYR" w:hAnsi="Times New Roman CYR"/>
          <w:b/>
          <w:sz w:val="40"/>
          <w:szCs w:val="28"/>
          <w:lang w:val="en-US"/>
        </w:rPr>
        <w:t>T</w:t>
      </w:r>
      <w:r w:rsidR="000D434A" w:rsidRPr="000D434A">
        <w:rPr>
          <w:rFonts w:ascii="Times New Roman CYR" w:hAnsi="Times New Roman CYR"/>
          <w:b/>
          <w:sz w:val="40"/>
          <w:szCs w:val="28"/>
          <w:lang w:val="uk-UA"/>
        </w:rPr>
        <w:t>].</w:t>
      </w:r>
    </w:p>
    <w:p w:rsidR="000D434A" w:rsidRDefault="000D434A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</w:p>
    <w:p w:rsidR="000D434A" w:rsidRDefault="000D434A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</w:p>
    <w:p w:rsidR="000D434A" w:rsidRDefault="000D434A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</w:p>
    <w:p w:rsidR="000D434A" w:rsidRPr="000D434A" w:rsidRDefault="000D434A" w:rsidP="000D434A">
      <w:pPr>
        <w:ind w:firstLine="900"/>
        <w:jc w:val="both"/>
        <w:rPr>
          <w:rFonts w:ascii="Times New Roman CYR" w:hAnsi="Times New Roman CYR"/>
          <w:b/>
          <w:sz w:val="36"/>
          <w:szCs w:val="28"/>
          <w:lang w:val="uk-UA"/>
        </w:rPr>
      </w:pP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Нехай відома функція </w:t>
      </w:r>
      <w:r w:rsidRPr="000D434A">
        <w:rPr>
          <w:rFonts w:ascii="Times New Roman CYR" w:hAnsi="Times New Roman CYR"/>
          <w:b/>
          <w:sz w:val="36"/>
          <w:szCs w:val="28"/>
          <w:lang w:val="en-US"/>
        </w:rPr>
        <w:t>t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 = </w:t>
      </w:r>
      <w:r w:rsidRPr="000D434A">
        <w:rPr>
          <w:rFonts w:ascii="Times New Roman CYR" w:hAnsi="Times New Roman CYR"/>
          <w:b/>
          <w:sz w:val="36"/>
          <w:szCs w:val="28"/>
          <w:lang w:val="en-US"/>
        </w:rPr>
        <w:t>t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(х), яка описує зміни витрат часу </w:t>
      </w:r>
      <w:r w:rsidRPr="000D434A">
        <w:rPr>
          <w:rFonts w:ascii="Times New Roman CYR" w:hAnsi="Times New Roman CYR"/>
          <w:b/>
          <w:sz w:val="36"/>
          <w:szCs w:val="28"/>
          <w:lang w:val="en-US"/>
        </w:rPr>
        <w:t>t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 на виготовлення виробів, де х – порядковий номер виробу в партії. Тоді </w:t>
      </w:r>
      <w:r w:rsidRPr="000D434A">
        <w:rPr>
          <w:rFonts w:ascii="Times New Roman CYR" w:hAnsi="Times New Roman CYR"/>
          <w:b/>
          <w:i/>
          <w:sz w:val="36"/>
          <w:szCs w:val="28"/>
          <w:lang w:val="uk-UA"/>
        </w:rPr>
        <w:t xml:space="preserve"> середній час </w:t>
      </w:r>
      <w:r w:rsidRPr="000D434A">
        <w:rPr>
          <w:rFonts w:ascii="Times New Roman CYR" w:hAnsi="Times New Roman CYR"/>
          <w:b/>
          <w:i/>
          <w:sz w:val="36"/>
          <w:szCs w:val="28"/>
          <w:lang w:val="en-US"/>
        </w:rPr>
        <w:t>t</w:t>
      </w:r>
      <w:r w:rsidRPr="000D434A">
        <w:rPr>
          <w:rFonts w:ascii="Times New Roman CYR" w:hAnsi="Times New Roman CYR"/>
          <w:b/>
          <w:i/>
          <w:sz w:val="36"/>
          <w:szCs w:val="28"/>
          <w:vertAlign w:val="subscript"/>
          <w:lang w:val="uk-UA"/>
        </w:rPr>
        <w:t>сер</w:t>
      </w:r>
      <w:r w:rsidRPr="000D434A">
        <w:rPr>
          <w:rFonts w:ascii="Times New Roman CYR" w:hAnsi="Times New Roman CYR"/>
          <w:b/>
          <w:i/>
          <w:sz w:val="36"/>
          <w:szCs w:val="28"/>
          <w:lang w:val="uk-UA"/>
        </w:rPr>
        <w:t xml:space="preserve">, 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затрачений </w:t>
      </w:r>
      <w:r w:rsidRPr="000D434A">
        <w:rPr>
          <w:rFonts w:ascii="Times New Roman CYR" w:hAnsi="Times New Roman CYR"/>
          <w:b/>
          <w:i/>
          <w:sz w:val="36"/>
          <w:szCs w:val="28"/>
          <w:lang w:val="uk-UA"/>
        </w:rPr>
        <w:t xml:space="preserve"> на виготовлення одного виробу 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 </w:t>
      </w:r>
      <w:r w:rsidR="00111521">
        <w:rPr>
          <w:rFonts w:ascii="Times New Roman CYR" w:hAnsi="Times New Roman CYR"/>
          <w:b/>
          <w:sz w:val="36"/>
          <w:szCs w:val="28"/>
          <w:lang w:val="uk-UA"/>
        </w:rPr>
        <w:t xml:space="preserve">в період вироблення 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>від х</w:t>
      </w:r>
      <w:r w:rsidRPr="000D434A">
        <w:rPr>
          <w:rFonts w:ascii="Times New Roman CYR" w:hAnsi="Times New Roman CYR"/>
          <w:b/>
          <w:sz w:val="36"/>
          <w:szCs w:val="28"/>
          <w:vertAlign w:val="subscript"/>
          <w:lang w:val="uk-UA"/>
        </w:rPr>
        <w:t>1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 до х</w:t>
      </w:r>
      <w:r w:rsidRPr="000D434A">
        <w:rPr>
          <w:rFonts w:ascii="Times New Roman CYR" w:hAnsi="Times New Roman CYR"/>
          <w:b/>
          <w:sz w:val="36"/>
          <w:szCs w:val="28"/>
          <w:vertAlign w:val="subscript"/>
          <w:lang w:val="uk-UA"/>
        </w:rPr>
        <w:t>2</w:t>
      </w:r>
      <w:r w:rsidR="00111521">
        <w:rPr>
          <w:rFonts w:ascii="Times New Roman CYR" w:hAnsi="Times New Roman CYR"/>
          <w:b/>
          <w:sz w:val="36"/>
          <w:szCs w:val="28"/>
          <w:lang w:val="uk-UA"/>
        </w:rPr>
        <w:t xml:space="preserve"> виробів, обчислюється за формулою </w:t>
      </w:r>
      <w:r w:rsidRPr="000D434A">
        <w:rPr>
          <w:rFonts w:ascii="Times New Roman CYR" w:hAnsi="Times New Roman CYR"/>
          <w:b/>
          <w:sz w:val="36"/>
          <w:szCs w:val="28"/>
          <w:lang w:val="uk-UA"/>
        </w:rPr>
        <w:t xml:space="preserve"> про середнє значення: </w:t>
      </w:r>
    </w:p>
    <w:p w:rsidR="000D434A" w:rsidRPr="000D434A" w:rsidRDefault="000D434A" w:rsidP="000D434A">
      <w:pPr>
        <w:ind w:firstLine="900"/>
        <w:jc w:val="center"/>
        <w:rPr>
          <w:rFonts w:ascii="Times New Roman CYR" w:hAnsi="Times New Roman CYR"/>
          <w:b/>
          <w:i/>
          <w:sz w:val="36"/>
          <w:szCs w:val="28"/>
          <w:lang w:val="uk-UA"/>
        </w:rPr>
      </w:pPr>
      <w:r w:rsidRPr="000D434A">
        <w:rPr>
          <w:rFonts w:ascii="Times New Roman CYR" w:hAnsi="Times New Roman CYR"/>
          <w:b/>
          <w:i/>
          <w:sz w:val="36"/>
          <w:szCs w:val="28"/>
          <w:lang w:val="en-US"/>
        </w:rPr>
        <w:t>t</w:t>
      </w:r>
      <w:r w:rsidRPr="000D434A">
        <w:rPr>
          <w:rFonts w:ascii="Times New Roman CYR" w:hAnsi="Times New Roman CYR"/>
          <w:b/>
          <w:i/>
          <w:sz w:val="36"/>
          <w:szCs w:val="28"/>
          <w:vertAlign w:val="subscript"/>
          <w:lang w:val="uk-UA"/>
        </w:rPr>
        <w:t>сер</w:t>
      </w:r>
      <w:r w:rsidRPr="000D434A">
        <w:rPr>
          <w:rFonts w:ascii="Times New Roman CYR" w:hAnsi="Times New Roman CYR"/>
          <w:b/>
          <w:i/>
          <w:sz w:val="36"/>
          <w:szCs w:val="28"/>
          <w:lang w:val="uk-UA"/>
        </w:rPr>
        <w:t>=</w:t>
      </w:r>
      <w:r w:rsidR="00111521" w:rsidRPr="000D434A">
        <w:rPr>
          <w:rFonts w:ascii="Times New Roman CYR" w:hAnsi="Times New Roman CYR"/>
          <w:b/>
          <w:i/>
          <w:position w:val="-30"/>
          <w:sz w:val="36"/>
          <w:szCs w:val="28"/>
          <w:lang w:val="uk-UA"/>
        </w:rPr>
        <w:object w:dxaOrig="740" w:dyaOrig="680">
          <v:shape id="_x0000_i1062" type="#_x0000_t75" style="width:48.9pt;height:44.85pt" o:ole="">
            <v:imagedata r:id="rId91" o:title=""/>
          </v:shape>
          <o:OLEObject Type="Embed" ProgID="Equation.3" ShapeID="_x0000_i1062" DrawAspect="Content" ObjectID="_1454863708" r:id="rId92"/>
        </w:object>
      </w:r>
      <w:r w:rsidR="00111521" w:rsidRPr="000D434A">
        <w:rPr>
          <w:rFonts w:ascii="Times New Roman CYR" w:hAnsi="Times New Roman CYR"/>
          <w:b/>
          <w:i/>
          <w:position w:val="-22"/>
          <w:sz w:val="36"/>
          <w:szCs w:val="28"/>
          <w:lang w:val="uk-UA"/>
        </w:rPr>
        <w:object w:dxaOrig="980" w:dyaOrig="560">
          <v:shape id="_x0000_i1063" type="#_x0000_t75" style="width:67.9pt;height:38.7pt" o:ole="">
            <v:imagedata r:id="rId93" o:title=""/>
          </v:shape>
          <o:OLEObject Type="Embed" ProgID="Equation.3" ShapeID="_x0000_i1063" DrawAspect="Content" ObjectID="_1454863709" r:id="rId94"/>
        </w:object>
      </w:r>
      <w:r w:rsidRPr="000D434A">
        <w:rPr>
          <w:rFonts w:ascii="Times New Roman CYR" w:hAnsi="Times New Roman CYR"/>
          <w:b/>
          <w:i/>
          <w:sz w:val="36"/>
          <w:szCs w:val="28"/>
          <w:lang w:val="uk-UA"/>
        </w:rPr>
        <w:t>.</w:t>
      </w:r>
    </w:p>
    <w:p w:rsidR="000D434A" w:rsidRPr="000D434A" w:rsidRDefault="000D434A" w:rsidP="000D434A">
      <w:pPr>
        <w:ind w:firstLine="900"/>
        <w:jc w:val="both"/>
        <w:rPr>
          <w:rFonts w:ascii="Times New Roman CYR" w:hAnsi="Times New Roman CYR"/>
          <w:b/>
          <w:sz w:val="40"/>
          <w:szCs w:val="28"/>
          <w:lang w:val="uk-UA"/>
        </w:rPr>
      </w:pPr>
    </w:p>
    <w:p w:rsidR="000D434A" w:rsidRPr="000D434A" w:rsidRDefault="000D434A" w:rsidP="000D434A">
      <w:pPr>
        <w:pStyle w:val="a3"/>
        <w:spacing w:before="0" w:beforeAutospacing="0" w:after="0" w:afterAutospacing="0"/>
        <w:jc w:val="center"/>
        <w:rPr>
          <w:b/>
          <w:color w:val="000000"/>
          <w:sz w:val="52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F357B1" w:rsidRDefault="00F357B1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564341" w:rsidRDefault="000A0976" w:rsidP="0056434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Д</w:t>
      </w:r>
      <w:r w:rsidR="00993088">
        <w:rPr>
          <w:color w:val="000000"/>
          <w:sz w:val="28"/>
          <w:szCs w:val="28"/>
          <w:lang w:val="uk-UA"/>
        </w:rPr>
        <w:t>о</w:t>
      </w:r>
      <w:r w:rsidR="00F357B1">
        <w:rPr>
          <w:color w:val="000000"/>
          <w:sz w:val="28"/>
          <w:szCs w:val="28"/>
          <w:lang w:val="uk-UA"/>
        </w:rPr>
        <w:t>даток 1  Публікація групи «Геометрів»</w:t>
      </w:r>
    </w:p>
    <w:p w:rsidR="00564341" w:rsidRDefault="00564341" w:rsidP="00564341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</w:p>
    <w:p w:rsidR="00564341" w:rsidRPr="001032B1" w:rsidRDefault="00564341" w:rsidP="00564341">
      <w:pPr>
        <w:pStyle w:val="a3"/>
        <w:spacing w:before="0" w:beforeAutospacing="0" w:after="0" w:afterAutospacing="0"/>
        <w:jc w:val="both"/>
        <w:rPr>
          <w:sz w:val="8"/>
          <w:szCs w:val="8"/>
          <w:lang w:val="uk-UA"/>
        </w:rPr>
      </w:pPr>
      <w:r>
        <w:rPr>
          <w:color w:val="000000"/>
          <w:lang w:val="uk-UA"/>
        </w:rPr>
        <w:t xml:space="preserve">       </w:t>
      </w:r>
    </w:p>
    <w:p w:rsidR="000B2098" w:rsidRDefault="00564341" w:rsidP="000400A8">
      <w:pPr>
        <w:pStyle w:val="a3"/>
        <w:spacing w:before="0" w:beforeAutospacing="0" w:after="0" w:afterAutospacing="0"/>
        <w:ind w:left="142"/>
        <w:jc w:val="both"/>
        <w:rPr>
          <w:b/>
          <w:color w:val="000000"/>
          <w:sz w:val="36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B3B64">
        <w:rPr>
          <w:b/>
          <w:color w:val="000000"/>
          <w:sz w:val="28"/>
          <w:szCs w:val="28"/>
          <w:lang w:val="uk-UA"/>
        </w:rPr>
        <w:t xml:space="preserve">                           </w:t>
      </w:r>
      <w:r w:rsidR="007B3B64" w:rsidRPr="00C01493">
        <w:rPr>
          <w:b/>
          <w:color w:val="000000"/>
          <w:sz w:val="36"/>
          <w:szCs w:val="28"/>
          <w:lang w:val="uk-UA"/>
        </w:rPr>
        <w:t xml:space="preserve">Застосування </w:t>
      </w:r>
      <w:r w:rsidR="00C01493" w:rsidRPr="00A4525A">
        <w:rPr>
          <w:b/>
          <w:color w:val="000000"/>
          <w:sz w:val="36"/>
          <w:szCs w:val="28"/>
        </w:rPr>
        <w:t xml:space="preserve"> </w:t>
      </w:r>
      <w:r w:rsidR="007B3B64" w:rsidRPr="00C01493">
        <w:rPr>
          <w:b/>
          <w:color w:val="000000"/>
          <w:sz w:val="36"/>
          <w:szCs w:val="28"/>
          <w:lang w:val="uk-UA"/>
        </w:rPr>
        <w:t xml:space="preserve">інтеграла </w:t>
      </w:r>
      <w:r w:rsidR="00C01493" w:rsidRPr="00A4525A">
        <w:rPr>
          <w:b/>
          <w:color w:val="000000"/>
          <w:sz w:val="36"/>
          <w:szCs w:val="28"/>
        </w:rPr>
        <w:t xml:space="preserve"> </w:t>
      </w:r>
      <w:r w:rsidR="007B3B64" w:rsidRPr="00C01493">
        <w:rPr>
          <w:b/>
          <w:color w:val="000000"/>
          <w:sz w:val="36"/>
          <w:szCs w:val="28"/>
          <w:lang w:val="uk-UA"/>
        </w:rPr>
        <w:t>в</w:t>
      </w:r>
      <w:r w:rsidR="00C01493" w:rsidRPr="00A4525A">
        <w:rPr>
          <w:b/>
          <w:color w:val="000000"/>
          <w:sz w:val="36"/>
          <w:szCs w:val="28"/>
        </w:rPr>
        <w:t xml:space="preserve"> </w:t>
      </w:r>
      <w:r w:rsidR="007B3B64" w:rsidRPr="00C01493">
        <w:rPr>
          <w:b/>
          <w:color w:val="000000"/>
          <w:sz w:val="36"/>
          <w:szCs w:val="28"/>
          <w:lang w:val="uk-UA"/>
        </w:rPr>
        <w:t xml:space="preserve"> геометрії</w:t>
      </w:r>
    </w:p>
    <w:p w:rsidR="000400A8" w:rsidRDefault="000400A8" w:rsidP="00C01493">
      <w:pPr>
        <w:pStyle w:val="a3"/>
        <w:spacing w:before="0" w:beforeAutospacing="0" w:after="0" w:afterAutospacing="0"/>
        <w:ind w:firstLine="900"/>
        <w:jc w:val="center"/>
        <w:rPr>
          <w:b/>
          <w:color w:val="000000"/>
          <w:sz w:val="36"/>
          <w:szCs w:val="28"/>
          <w:lang w:val="uk-UA"/>
        </w:rPr>
      </w:pPr>
    </w:p>
    <w:p w:rsidR="000400A8" w:rsidRPr="000400A8" w:rsidRDefault="000400A8" w:rsidP="00C01493">
      <w:pPr>
        <w:pStyle w:val="a3"/>
        <w:spacing w:before="0" w:beforeAutospacing="0" w:after="0" w:afterAutospacing="0"/>
        <w:ind w:firstLine="900"/>
        <w:jc w:val="center"/>
        <w:rPr>
          <w:b/>
          <w:color w:val="000000"/>
          <w:sz w:val="36"/>
          <w:szCs w:val="28"/>
          <w:lang w:val="uk-UA"/>
        </w:rPr>
      </w:pPr>
      <w:r>
        <w:rPr>
          <w:b/>
          <w:color w:val="000000"/>
          <w:sz w:val="36"/>
          <w:szCs w:val="28"/>
          <w:lang w:val="uk-UA"/>
        </w:rPr>
        <w:t>Обчислення площ</w:t>
      </w:r>
    </w:p>
    <w:p w:rsidR="000B2098" w:rsidRDefault="000B2098" w:rsidP="00FC6D09">
      <w:pPr>
        <w:pStyle w:val="a3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  <w:lang w:val="uk-UA"/>
        </w:rPr>
      </w:pPr>
    </w:p>
    <w:p w:rsidR="000B2098" w:rsidRDefault="00D91052" w:rsidP="00FC6D09">
      <w:pPr>
        <w:pStyle w:val="a3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42A0C2D" wp14:editId="2C21C62F">
            <wp:simplePos x="0" y="0"/>
            <wp:positionH relativeFrom="column">
              <wp:posOffset>617855</wp:posOffset>
            </wp:positionH>
            <wp:positionV relativeFrom="paragraph">
              <wp:posOffset>4497567</wp:posOffset>
            </wp:positionV>
            <wp:extent cx="5796280" cy="1033669"/>
            <wp:effectExtent l="38100" t="38100" r="52070" b="52705"/>
            <wp:wrapNone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098">
        <w:rPr>
          <w:noProof/>
          <w:color w:val="000000"/>
          <w:sz w:val="28"/>
          <w:szCs w:val="28"/>
        </w:rPr>
        <w:drawing>
          <wp:inline distT="0" distB="0" distL="0" distR="0" wp14:anchorId="26BCB684" wp14:editId="30B2BDB2">
            <wp:extent cx="5786120" cy="4377496"/>
            <wp:effectExtent l="57150" t="57150" r="43180" b="4254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:rsidR="00C806C3" w:rsidRDefault="00C806C3" w:rsidP="00FC6D09">
      <w:pPr>
        <w:pStyle w:val="a3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  <w:lang w:val="uk-UA"/>
        </w:rPr>
      </w:pPr>
    </w:p>
    <w:p w:rsidR="00C806C3" w:rsidRPr="00C806C3" w:rsidRDefault="00C806C3" w:rsidP="00C806C3">
      <w:pPr>
        <w:rPr>
          <w:lang w:val="uk-UA" w:eastAsia="ru-RU"/>
        </w:rPr>
      </w:pPr>
    </w:p>
    <w:p w:rsidR="00C806C3" w:rsidRPr="00C806C3" w:rsidRDefault="00C806C3" w:rsidP="00C806C3">
      <w:pPr>
        <w:rPr>
          <w:lang w:val="uk-UA" w:eastAsia="ru-RU"/>
        </w:rPr>
      </w:pPr>
    </w:p>
    <w:p w:rsidR="00C806C3" w:rsidRPr="00C806C3" w:rsidRDefault="00C806C3" w:rsidP="00C806C3">
      <w:pPr>
        <w:rPr>
          <w:lang w:val="uk-UA" w:eastAsia="ru-RU"/>
        </w:rPr>
      </w:pPr>
    </w:p>
    <w:p w:rsidR="00C806C3" w:rsidRPr="00C806C3" w:rsidRDefault="00C806C3" w:rsidP="00C806C3">
      <w:pPr>
        <w:rPr>
          <w:lang w:val="uk-UA" w:eastAsia="ru-RU"/>
        </w:rPr>
      </w:pPr>
    </w:p>
    <w:p w:rsidR="00C806C3" w:rsidRPr="000400A8" w:rsidRDefault="000400A8" w:rsidP="000400A8">
      <w:pPr>
        <w:jc w:val="center"/>
        <w:rPr>
          <w:rFonts w:ascii="Times New Roman CYR" w:hAnsi="Times New Roman CYR" w:cs="Times New Roman CYR"/>
          <w:b/>
          <w:sz w:val="3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DC26C9D" wp14:editId="36CD9BAD">
            <wp:simplePos x="0" y="0"/>
            <wp:positionH relativeFrom="margin">
              <wp:align>center</wp:align>
            </wp:positionH>
            <wp:positionV relativeFrom="paragraph">
              <wp:posOffset>171920</wp:posOffset>
            </wp:positionV>
            <wp:extent cx="5017135" cy="2436495"/>
            <wp:effectExtent l="57150" t="0" r="88265" b="0"/>
            <wp:wrapNone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0A8">
        <w:rPr>
          <w:rFonts w:ascii="Times New Roman CYR" w:hAnsi="Times New Roman CYR" w:cs="Times New Roman CYR"/>
          <w:b/>
          <w:sz w:val="36"/>
          <w:lang w:val="uk-UA" w:eastAsia="ru-RU"/>
        </w:rPr>
        <w:t>Обчислення об’ємів</w:t>
      </w:r>
    </w:p>
    <w:p w:rsidR="00997332" w:rsidRDefault="00C806C3" w:rsidP="000400A8">
      <w:pPr>
        <w:pStyle w:val="a3"/>
        <w:spacing w:before="0" w:beforeAutospacing="0" w:after="0" w:afterAutospacing="0"/>
        <w:jc w:val="both"/>
        <w:rPr>
          <w:lang w:val="uk-UA"/>
        </w:rPr>
      </w:pPr>
      <w:r>
        <w:rPr>
          <w:lang w:val="uk-UA"/>
        </w:rPr>
        <w:tab/>
      </w:r>
    </w:p>
    <w:p w:rsidR="00997332" w:rsidRDefault="00997332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lang w:val="uk-UA"/>
        </w:rPr>
        <w:br w:type="page"/>
      </w:r>
    </w:p>
    <w:p w:rsidR="00997332" w:rsidRDefault="00997332" w:rsidP="0099733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Додаток 2  Публікація групи «Фізики»</w:t>
      </w:r>
    </w:p>
    <w:p w:rsidR="00997332" w:rsidRDefault="00997332" w:rsidP="0099733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997332" w:rsidRPr="00997332" w:rsidRDefault="00997332" w:rsidP="00997332">
      <w:pPr>
        <w:pStyle w:val="a3"/>
        <w:spacing w:before="0" w:beforeAutospacing="0" w:after="0" w:afterAutospacing="0"/>
        <w:jc w:val="center"/>
        <w:rPr>
          <w:b/>
          <w:color w:val="000000"/>
          <w:sz w:val="36"/>
          <w:szCs w:val="28"/>
          <w:lang w:val="uk-UA"/>
        </w:rPr>
      </w:pPr>
      <w:r w:rsidRPr="00997332">
        <w:rPr>
          <w:b/>
          <w:color w:val="000000"/>
          <w:sz w:val="36"/>
          <w:szCs w:val="28"/>
          <w:lang w:val="uk-UA"/>
        </w:rPr>
        <w:t>Застосування інтеграла у фізиці</w:t>
      </w:r>
    </w:p>
    <w:p w:rsidR="00997332" w:rsidRDefault="008E05BA">
      <w:pPr>
        <w:rPr>
          <w:rFonts w:ascii="Times New Roman CYR" w:eastAsia="Times New Roman" w:hAnsi="Times New Roman CYR" w:cs="Times New Roman"/>
          <w:b/>
          <w:sz w:val="28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ECA9EAA" wp14:editId="1E35C2F7">
            <wp:simplePos x="0" y="0"/>
            <wp:positionH relativeFrom="margin">
              <wp:align>center</wp:align>
            </wp:positionH>
            <wp:positionV relativeFrom="paragraph">
              <wp:posOffset>314518</wp:posOffset>
            </wp:positionV>
            <wp:extent cx="5486400" cy="3200400"/>
            <wp:effectExtent l="38100" t="57150" r="19050" b="76200"/>
            <wp:wrapNone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4A5" w:rsidRDefault="00E824A5" w:rsidP="00221F3A">
      <w:pPr>
        <w:rPr>
          <w:rFonts w:ascii="Times New Roman CYR" w:eastAsia="Times New Roman" w:hAnsi="Times New Roman CYR" w:cs="Times New Roman"/>
          <w:b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P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427889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  <w:tab/>
      </w: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E824A5" w:rsidRDefault="00E824A5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  <w:lastRenderedPageBreak/>
        <w:t xml:space="preserve">Додаток 3 </w:t>
      </w: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Pr="00CC56D0" w:rsidRDefault="00C94864" w:rsidP="00C94864">
      <w:pPr>
        <w:tabs>
          <w:tab w:val="left" w:pos="2400"/>
        </w:tabs>
        <w:jc w:val="center"/>
        <w:rPr>
          <w:rFonts w:ascii="Times New Roman CYR" w:eastAsia="Times New Roman" w:hAnsi="Times New Roman CYR" w:cs="Times New Roman"/>
          <w:sz w:val="26"/>
          <w:szCs w:val="26"/>
          <w:lang w:val="uk-UA" w:eastAsia="ru-RU"/>
        </w:rPr>
      </w:pPr>
      <w:r w:rsidRPr="00CC56D0">
        <w:rPr>
          <w:rFonts w:ascii="Times New Roman CYR" w:eastAsia="Times New Roman" w:hAnsi="Times New Roman CYR" w:cs="Times New Roman"/>
          <w:sz w:val="26"/>
          <w:szCs w:val="26"/>
          <w:lang w:val="uk-UA" w:eastAsia="ru-RU"/>
        </w:rPr>
        <w:t>__________________</w:t>
      </w:r>
    </w:p>
    <w:p w:rsidR="00C94864" w:rsidRPr="00CC56D0" w:rsidRDefault="00C94864" w:rsidP="00C94864">
      <w:pPr>
        <w:tabs>
          <w:tab w:val="left" w:pos="2400"/>
        </w:tabs>
        <w:jc w:val="center"/>
        <w:rPr>
          <w:rFonts w:ascii="Times New Roman CYR" w:eastAsia="Times New Roman" w:hAnsi="Times New Roman CYR" w:cs="Times New Roman"/>
          <w:b/>
          <w:sz w:val="26"/>
          <w:szCs w:val="26"/>
          <w:lang w:val="uk-UA" w:eastAsia="ru-RU"/>
        </w:rPr>
      </w:pPr>
      <w:r w:rsidRPr="00CC56D0">
        <w:rPr>
          <w:rFonts w:ascii="Times New Roman CYR" w:eastAsia="Times New Roman" w:hAnsi="Times New Roman CYR" w:cs="Times New Roman"/>
          <w:b/>
          <w:sz w:val="26"/>
          <w:szCs w:val="26"/>
          <w:lang w:val="uk-UA" w:eastAsia="ru-RU"/>
        </w:rPr>
        <w:t>Лист оцінювання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143"/>
        <w:gridCol w:w="1134"/>
        <w:gridCol w:w="807"/>
      </w:tblGrid>
      <w:tr w:rsidR="00C94864" w:rsidRPr="00CC56D0" w:rsidTr="00C94864">
        <w:trPr>
          <w:jc w:val="center"/>
        </w:trPr>
        <w:tc>
          <w:tcPr>
            <w:tcW w:w="3143" w:type="dxa"/>
          </w:tcPr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1. Усні вправи</w:t>
            </w:r>
          </w:p>
          <w:p w:rsidR="00C94864" w:rsidRPr="004508EC" w:rsidRDefault="00C94864" w:rsidP="00C94864">
            <w:pPr>
              <w:tabs>
                <w:tab w:val="left" w:pos="2400"/>
              </w:tabs>
              <w:ind w:left="341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- схема «Інтеграл»</w:t>
            </w:r>
          </w:p>
          <w:p w:rsidR="00C94864" w:rsidRPr="004508EC" w:rsidRDefault="00C94864" w:rsidP="00C94864">
            <w:pPr>
              <w:tabs>
                <w:tab w:val="left" w:pos="2400"/>
              </w:tabs>
              <w:ind w:left="341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-кросворд</w:t>
            </w:r>
          </w:p>
        </w:tc>
        <w:tc>
          <w:tcPr>
            <w:tcW w:w="1134" w:type="dxa"/>
            <w:vAlign w:val="center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По</w:t>
            </w:r>
          </w:p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 xml:space="preserve"> 0,5 б</w:t>
            </w:r>
          </w:p>
        </w:tc>
        <w:tc>
          <w:tcPr>
            <w:tcW w:w="807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94864" w:rsidRPr="00CC56D0" w:rsidTr="00C94864">
        <w:trPr>
          <w:jc w:val="center"/>
        </w:trPr>
        <w:tc>
          <w:tcPr>
            <w:tcW w:w="3143" w:type="dxa"/>
          </w:tcPr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2.Домашнє завдання</w:t>
            </w:r>
          </w:p>
        </w:tc>
        <w:tc>
          <w:tcPr>
            <w:tcW w:w="1134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0…4б</w:t>
            </w:r>
          </w:p>
        </w:tc>
        <w:tc>
          <w:tcPr>
            <w:tcW w:w="807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94864" w:rsidRPr="00CC56D0" w:rsidTr="00C94864">
        <w:trPr>
          <w:jc w:val="center"/>
        </w:trPr>
        <w:tc>
          <w:tcPr>
            <w:tcW w:w="3143" w:type="dxa"/>
          </w:tcPr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3. Усні вправи</w:t>
            </w:r>
          </w:p>
          <w:p w:rsidR="00C94864" w:rsidRPr="004508EC" w:rsidRDefault="00C94864" w:rsidP="00C94864">
            <w:pPr>
              <w:tabs>
                <w:tab w:val="left" w:pos="2400"/>
              </w:tabs>
              <w:ind w:left="341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-«Знайди помилку»</w:t>
            </w:r>
          </w:p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 xml:space="preserve">     -«Сам собі режисер»</w:t>
            </w:r>
          </w:p>
        </w:tc>
        <w:tc>
          <w:tcPr>
            <w:tcW w:w="1134" w:type="dxa"/>
            <w:vAlign w:val="center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По</w:t>
            </w:r>
          </w:p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 xml:space="preserve"> 0,5 б</w:t>
            </w:r>
          </w:p>
        </w:tc>
        <w:tc>
          <w:tcPr>
            <w:tcW w:w="807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94864" w:rsidRPr="00CC56D0" w:rsidTr="00C94864">
        <w:trPr>
          <w:jc w:val="center"/>
        </w:trPr>
        <w:tc>
          <w:tcPr>
            <w:tcW w:w="3143" w:type="dxa"/>
          </w:tcPr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4</w:t>
            </w: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. Самостійна робота</w:t>
            </w:r>
          </w:p>
        </w:tc>
        <w:tc>
          <w:tcPr>
            <w:tcW w:w="1134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0…3б</w:t>
            </w:r>
          </w:p>
        </w:tc>
        <w:tc>
          <w:tcPr>
            <w:tcW w:w="807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94864" w:rsidRPr="00CC56D0" w:rsidTr="00C94864">
        <w:trPr>
          <w:jc w:val="center"/>
        </w:trPr>
        <w:tc>
          <w:tcPr>
            <w:tcW w:w="3143" w:type="dxa"/>
          </w:tcPr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5</w:t>
            </w: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.Робота над творчим завданням</w:t>
            </w:r>
          </w:p>
        </w:tc>
        <w:tc>
          <w:tcPr>
            <w:tcW w:w="1134" w:type="dxa"/>
            <w:vAlign w:val="center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1б</w:t>
            </w:r>
          </w:p>
        </w:tc>
        <w:tc>
          <w:tcPr>
            <w:tcW w:w="807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94864" w:rsidRPr="00CC56D0" w:rsidTr="00C94864">
        <w:trPr>
          <w:jc w:val="center"/>
        </w:trPr>
        <w:tc>
          <w:tcPr>
            <w:tcW w:w="3143" w:type="dxa"/>
          </w:tcPr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6</w:t>
            </w: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.Робота в групі</w:t>
            </w:r>
          </w:p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- колективне розв’язання на місті</w:t>
            </w:r>
          </w:p>
          <w:p w:rsidR="00C94864" w:rsidRPr="004508EC" w:rsidRDefault="00C94864" w:rsidP="00C94864">
            <w:pPr>
              <w:tabs>
                <w:tab w:val="left" w:pos="2400"/>
              </w:tabs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- виступ із розв’язанням</w:t>
            </w:r>
          </w:p>
        </w:tc>
        <w:tc>
          <w:tcPr>
            <w:tcW w:w="1134" w:type="dxa"/>
            <w:vAlign w:val="center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1б</w:t>
            </w:r>
          </w:p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2б</w:t>
            </w:r>
          </w:p>
        </w:tc>
        <w:tc>
          <w:tcPr>
            <w:tcW w:w="807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94864" w:rsidRPr="00CC56D0" w:rsidTr="00C94864">
        <w:trPr>
          <w:jc w:val="center"/>
        </w:trPr>
        <w:tc>
          <w:tcPr>
            <w:tcW w:w="3143" w:type="dxa"/>
          </w:tcPr>
          <w:p w:rsidR="00C94864" w:rsidRPr="004508EC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4508EC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ВСЬОГО:</w:t>
            </w:r>
          </w:p>
        </w:tc>
        <w:tc>
          <w:tcPr>
            <w:tcW w:w="1134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807" w:type="dxa"/>
          </w:tcPr>
          <w:p w:rsidR="00C94864" w:rsidRPr="00CC56D0" w:rsidRDefault="00C94864" w:rsidP="00C94864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</w:tbl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P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33"/>
        <w:gridCol w:w="5020"/>
      </w:tblGrid>
      <w:tr w:rsidR="00CC56D0" w:rsidRPr="00CC56D0" w:rsidTr="00C94864">
        <w:tc>
          <w:tcPr>
            <w:tcW w:w="5033" w:type="dxa"/>
          </w:tcPr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lastRenderedPageBreak/>
              <w:t>__________________</w:t>
            </w:r>
          </w:p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Лист оцінювання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1100"/>
              <w:gridCol w:w="731"/>
            </w:tblGrid>
            <w:tr w:rsidR="00CC56D0" w:rsidRPr="00CC56D0" w:rsidTr="008B32F6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1. Усні вправи</w:t>
                  </w:r>
                </w:p>
                <w:p w:rsidR="00CC56D0" w:rsidRPr="004508EC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- схема «Інтеграл»</w:t>
                  </w:r>
                </w:p>
                <w:p w:rsidR="00CC56D0" w:rsidRPr="004508EC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-кросворд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8B32F6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2.Домашнє завдання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0…4б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8B32F6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3. Усні вправи</w:t>
                  </w:r>
                </w:p>
                <w:p w:rsidR="00CC56D0" w:rsidRPr="004508EC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-«Знайди помилку»</w:t>
                  </w:r>
                </w:p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 xml:space="preserve">     -«Сам собі режисер»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184F0A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4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 Самостійна робота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0…3б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184F0A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5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над творчим завданням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184F0A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6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в групі</w:t>
                  </w:r>
                </w:p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- колективне розв’язання на місті</w:t>
                  </w:r>
                </w:p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- виступ із розв’язанням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2б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8B32F6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ВСЬОГО: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</w:tbl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020" w:type="dxa"/>
          </w:tcPr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__________________</w:t>
            </w:r>
          </w:p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Лист оцінювання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963"/>
              <w:gridCol w:w="1100"/>
              <w:gridCol w:w="731"/>
            </w:tblGrid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1. Усні вправи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схема «Інтеграл»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-кросворд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2.Домашнє завдання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0…4б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3. Усні вправи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-«Знайди помилку»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    -«Сам собі режисер»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4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 Самостійна робота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0…3б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5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над творчим завданням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6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в групі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колективне розв’язання на місті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виступ із розв’язанням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2б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ВСЬОГО: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</w:tbl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C56D0" w:rsidRPr="00CC56D0" w:rsidTr="00C94864">
        <w:tc>
          <w:tcPr>
            <w:tcW w:w="5033" w:type="dxa"/>
          </w:tcPr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__________________</w:t>
            </w:r>
          </w:p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Лист оцінювання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971"/>
              <w:gridCol w:w="1101"/>
              <w:gridCol w:w="735"/>
            </w:tblGrid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1. Усні вправи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схема «Інтеграл»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-кросворд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2.Домашнє завдання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0…4б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3. Усні вправи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-«Знайди помилку»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    -«Сам собі режисер»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4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 Самостійна робота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0…3б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5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над творчим завданням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4508EC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6</w:t>
                  </w:r>
                  <w:r w:rsidR="00CC56D0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в групі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колективне розв’язання на місті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виступ із розв’язанням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2б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ВСЬОГО: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</w:tbl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020" w:type="dxa"/>
          </w:tcPr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__________________</w:t>
            </w:r>
          </w:p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Лист оцінювання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963"/>
              <w:gridCol w:w="1100"/>
              <w:gridCol w:w="731"/>
            </w:tblGrid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1. Усні вправи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схема «Інтеграл»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-кросворд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2.Домашнє завдання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0…4б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3. Усні вправи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-«Знайди помилку»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    -«Сам собі режисер»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4</w:t>
                  </w:r>
                  <w:r w:rsidR="00CC56D0"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 Самостійна робота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0…3б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5</w:t>
                  </w:r>
                  <w:r w:rsidR="00CC56D0"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над творчим завданням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D4078" w:rsidRDefault="004508EC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6</w:t>
                  </w:r>
                  <w:r w:rsidR="00CC56D0"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в групі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колективне розв’язання на місті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виступ із розв’язанням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2б</w:t>
                  </w: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C56D0" w:rsidRPr="00CC56D0" w:rsidTr="00C94864">
              <w:tc>
                <w:tcPr>
                  <w:tcW w:w="3143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ВСЬОГО</w:t>
                  </w: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:</w:t>
                  </w:r>
                </w:p>
              </w:tc>
              <w:tc>
                <w:tcPr>
                  <w:tcW w:w="1134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  <w:tc>
                <w:tcPr>
                  <w:tcW w:w="807" w:type="dxa"/>
                </w:tcPr>
                <w:p w:rsidR="00CC56D0" w:rsidRPr="00CC56D0" w:rsidRDefault="00CC56D0" w:rsidP="00CC56D0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</w:tbl>
          <w:p w:rsidR="00CC56D0" w:rsidRPr="00CC56D0" w:rsidRDefault="00CC56D0" w:rsidP="00CC56D0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  <w:tr w:rsidR="00CA7507" w:rsidRPr="00CC56D0" w:rsidTr="00C94864">
        <w:tc>
          <w:tcPr>
            <w:tcW w:w="5033" w:type="dxa"/>
          </w:tcPr>
          <w:p w:rsidR="00CA7507" w:rsidRPr="00CC56D0" w:rsidRDefault="00CA7507" w:rsidP="00CA7507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C56D0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__________________</w:t>
            </w:r>
          </w:p>
          <w:p w:rsidR="00CA7507" w:rsidRPr="00CA7507" w:rsidRDefault="00CA7507" w:rsidP="00CA7507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CA7507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Лист оцінювання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971"/>
              <w:gridCol w:w="1101"/>
              <w:gridCol w:w="735"/>
            </w:tblGrid>
            <w:tr w:rsidR="00CA7507" w:rsidRPr="00CC56D0" w:rsidTr="00C94864">
              <w:tc>
                <w:tcPr>
                  <w:tcW w:w="3143" w:type="dxa"/>
                </w:tcPr>
                <w:p w:rsidR="00CA7507" w:rsidRPr="004508EC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1. Усні вправи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схема «Інтеграл»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-кросворд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C56D0" w:rsidTr="00C94864">
              <w:tc>
                <w:tcPr>
                  <w:tcW w:w="3143" w:type="dxa"/>
                </w:tcPr>
                <w:p w:rsidR="00CA7507" w:rsidRPr="004508EC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2.Домашнє завдання</w:t>
                  </w:r>
                </w:p>
              </w:tc>
              <w:tc>
                <w:tcPr>
                  <w:tcW w:w="1134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0…4б</w:t>
                  </w:r>
                </w:p>
              </w:tc>
              <w:tc>
                <w:tcPr>
                  <w:tcW w:w="807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C56D0" w:rsidTr="00C94864">
              <w:tc>
                <w:tcPr>
                  <w:tcW w:w="3143" w:type="dxa"/>
                </w:tcPr>
                <w:p w:rsidR="00CA7507" w:rsidRPr="004508EC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3. Усні вправи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-«Знайди помилку»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    -«Сам собі режисер»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C56D0" w:rsidTr="00C94864">
              <w:tc>
                <w:tcPr>
                  <w:tcW w:w="3143" w:type="dxa"/>
                </w:tcPr>
                <w:p w:rsidR="00CA7507" w:rsidRPr="004508EC" w:rsidRDefault="004508EC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4</w:t>
                  </w:r>
                  <w:r w:rsidR="00CA7507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 Самостійна робота</w:t>
                  </w:r>
                </w:p>
              </w:tc>
              <w:tc>
                <w:tcPr>
                  <w:tcW w:w="1134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0…3б</w:t>
                  </w:r>
                </w:p>
              </w:tc>
              <w:tc>
                <w:tcPr>
                  <w:tcW w:w="807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C56D0" w:rsidTr="00C94864">
              <w:tc>
                <w:tcPr>
                  <w:tcW w:w="3143" w:type="dxa"/>
                </w:tcPr>
                <w:p w:rsidR="00CA7507" w:rsidRPr="004508EC" w:rsidRDefault="004508EC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5</w:t>
                  </w:r>
                  <w:r w:rsidR="00CA7507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над творчим завданням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</w:tc>
              <w:tc>
                <w:tcPr>
                  <w:tcW w:w="807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C56D0" w:rsidTr="00C94864">
              <w:tc>
                <w:tcPr>
                  <w:tcW w:w="3143" w:type="dxa"/>
                </w:tcPr>
                <w:p w:rsidR="00CA7507" w:rsidRPr="004508EC" w:rsidRDefault="004508EC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6</w:t>
                  </w:r>
                  <w:r w:rsidR="00CA7507" w:rsidRPr="004508EC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.Робота в групі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колективне розв’язання на місті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виступ із розв’язанням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C56D0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2б</w:t>
                  </w:r>
                </w:p>
              </w:tc>
              <w:tc>
                <w:tcPr>
                  <w:tcW w:w="807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C56D0" w:rsidTr="00C94864">
              <w:tc>
                <w:tcPr>
                  <w:tcW w:w="3143" w:type="dxa"/>
                </w:tcPr>
                <w:p w:rsidR="00CA7507" w:rsidRPr="00CD4078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ВСЬОГО:</w:t>
                  </w:r>
                </w:p>
              </w:tc>
              <w:tc>
                <w:tcPr>
                  <w:tcW w:w="1134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  <w:tc>
                <w:tcPr>
                  <w:tcW w:w="807" w:type="dxa"/>
                </w:tcPr>
                <w:p w:rsidR="00CA7507" w:rsidRPr="00CC56D0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</w:tbl>
          <w:p w:rsidR="00CA7507" w:rsidRPr="00CC56D0" w:rsidRDefault="00CA7507" w:rsidP="00CA7507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020" w:type="dxa"/>
          </w:tcPr>
          <w:p w:rsidR="00CA7507" w:rsidRPr="00CA7507" w:rsidRDefault="00CA7507" w:rsidP="00CA7507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  <w:r w:rsidRPr="00CA7507"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  <w:t>__________________</w:t>
            </w:r>
          </w:p>
          <w:p w:rsidR="00CA7507" w:rsidRPr="00CA7507" w:rsidRDefault="00CA7507" w:rsidP="00CA7507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</w:pPr>
            <w:r w:rsidRPr="00CA7507">
              <w:rPr>
                <w:rFonts w:ascii="Times New Roman CYR" w:eastAsia="Times New Roman" w:hAnsi="Times New Roman CYR" w:cs="Times New Roman"/>
                <w:b/>
                <w:sz w:val="26"/>
                <w:szCs w:val="26"/>
                <w:lang w:val="uk-UA" w:eastAsia="ru-RU"/>
              </w:rPr>
              <w:t>Лист оцінювання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963"/>
              <w:gridCol w:w="1100"/>
              <w:gridCol w:w="731"/>
            </w:tblGrid>
            <w:tr w:rsidR="00CA7507" w:rsidRPr="00CA7507" w:rsidTr="00C94864">
              <w:tc>
                <w:tcPr>
                  <w:tcW w:w="3143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1. Усні вправи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схема «Інтеграл»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-кросворд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A7507" w:rsidTr="00C94864">
              <w:tc>
                <w:tcPr>
                  <w:tcW w:w="3143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2.Домашнє завдання</w:t>
                  </w:r>
                </w:p>
              </w:tc>
              <w:tc>
                <w:tcPr>
                  <w:tcW w:w="1134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0…4б</w:t>
                  </w:r>
                </w:p>
              </w:tc>
              <w:tc>
                <w:tcPr>
                  <w:tcW w:w="807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A7507" w:rsidTr="00C94864">
              <w:tc>
                <w:tcPr>
                  <w:tcW w:w="3143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3. Усні вправи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ind w:left="341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-«Знайди помилку»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    -«Сам собі режисер»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По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 xml:space="preserve"> 0,5 б</w:t>
                  </w:r>
                </w:p>
              </w:tc>
              <w:tc>
                <w:tcPr>
                  <w:tcW w:w="807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A7507" w:rsidTr="00C94864">
              <w:tc>
                <w:tcPr>
                  <w:tcW w:w="3143" w:type="dxa"/>
                </w:tcPr>
                <w:p w:rsidR="00CA7507" w:rsidRPr="00CA7507" w:rsidRDefault="004508EC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4</w:t>
                  </w:r>
                  <w:r w:rsidR="00CA7507"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. Самостійна робота</w:t>
                  </w:r>
                </w:p>
              </w:tc>
              <w:tc>
                <w:tcPr>
                  <w:tcW w:w="1134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0…3б</w:t>
                  </w:r>
                </w:p>
              </w:tc>
              <w:tc>
                <w:tcPr>
                  <w:tcW w:w="807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A7507" w:rsidTr="00C94864">
              <w:tc>
                <w:tcPr>
                  <w:tcW w:w="3143" w:type="dxa"/>
                </w:tcPr>
                <w:p w:rsidR="00CA7507" w:rsidRPr="00CA7507" w:rsidRDefault="004508EC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5</w:t>
                  </w:r>
                  <w:r w:rsidR="00CA7507"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.Робота над творчим завданням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</w:tc>
              <w:tc>
                <w:tcPr>
                  <w:tcW w:w="807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A7507" w:rsidTr="00C94864">
              <w:tc>
                <w:tcPr>
                  <w:tcW w:w="3143" w:type="dxa"/>
                </w:tcPr>
                <w:p w:rsidR="00CA7507" w:rsidRPr="00CA7507" w:rsidRDefault="004508EC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6</w:t>
                  </w:r>
                  <w:r w:rsidR="00CA7507"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.Робота в групі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колективне розв’язання на місті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- виступ із розв’язанням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1б</w:t>
                  </w: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  <w:r w:rsidRPr="00CA7507"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  <w:t>2б</w:t>
                  </w:r>
                </w:p>
              </w:tc>
              <w:tc>
                <w:tcPr>
                  <w:tcW w:w="807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  <w:tr w:rsidR="00CA7507" w:rsidRPr="00CA7507" w:rsidTr="00C94864">
              <w:tc>
                <w:tcPr>
                  <w:tcW w:w="3143" w:type="dxa"/>
                </w:tcPr>
                <w:p w:rsidR="00CA7507" w:rsidRPr="00CD4078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</w:pPr>
                  <w:r w:rsidRPr="00CD4078">
                    <w:rPr>
                      <w:rFonts w:ascii="Times New Roman CYR" w:eastAsia="Times New Roman" w:hAnsi="Times New Roman CYR" w:cs="Times New Roman"/>
                      <w:b/>
                      <w:sz w:val="26"/>
                      <w:szCs w:val="26"/>
                      <w:lang w:val="uk-UA" w:eastAsia="ru-RU"/>
                    </w:rPr>
                    <w:t>ВСЬОГО:</w:t>
                  </w:r>
                </w:p>
              </w:tc>
              <w:tc>
                <w:tcPr>
                  <w:tcW w:w="1134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  <w:tc>
                <w:tcPr>
                  <w:tcW w:w="807" w:type="dxa"/>
                </w:tcPr>
                <w:p w:rsidR="00CA7507" w:rsidRPr="00CA7507" w:rsidRDefault="00CA7507" w:rsidP="00CA7507">
                  <w:pPr>
                    <w:tabs>
                      <w:tab w:val="left" w:pos="2400"/>
                    </w:tabs>
                    <w:jc w:val="center"/>
                    <w:rPr>
                      <w:rFonts w:ascii="Times New Roman CYR" w:eastAsia="Times New Roman" w:hAnsi="Times New Roman CYR" w:cs="Times New Roman"/>
                      <w:sz w:val="26"/>
                      <w:szCs w:val="26"/>
                      <w:lang w:val="uk-UA" w:eastAsia="ru-RU"/>
                    </w:rPr>
                  </w:pPr>
                </w:p>
              </w:tc>
            </w:tr>
          </w:tbl>
          <w:p w:rsidR="00CA7507" w:rsidRPr="00CA7507" w:rsidRDefault="00CA7507" w:rsidP="00CA7507">
            <w:pPr>
              <w:tabs>
                <w:tab w:val="left" w:pos="2400"/>
              </w:tabs>
              <w:jc w:val="center"/>
              <w:rPr>
                <w:rFonts w:ascii="Times New Roman CYR" w:eastAsia="Times New Roman" w:hAnsi="Times New Roman CYR" w:cs="Times New Roman"/>
                <w:sz w:val="26"/>
                <w:szCs w:val="26"/>
                <w:lang w:val="uk-UA" w:eastAsia="ru-RU"/>
              </w:rPr>
            </w:pPr>
          </w:p>
        </w:tc>
      </w:tr>
    </w:tbl>
    <w:p w:rsidR="00E824A5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  <w:lastRenderedPageBreak/>
        <w:t>Додаток 4</w:t>
      </w:r>
    </w:p>
    <w:p w:rsidR="00C94864" w:rsidRDefault="00C94864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C94864" w:rsidRDefault="00C94864" w:rsidP="00C94864">
      <w:pPr>
        <w:tabs>
          <w:tab w:val="left" w:pos="2400"/>
        </w:tabs>
        <w:jc w:val="center"/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  <w:t>Тренувальні вправи для зору</w:t>
      </w:r>
    </w:p>
    <w:p w:rsidR="005D51B2" w:rsidRDefault="005D51B2" w:rsidP="00E824A5">
      <w:pPr>
        <w:tabs>
          <w:tab w:val="left" w:pos="2400"/>
        </w:tabs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903B73" w:rsidRDefault="00903B73" w:rsidP="005D51B2">
      <w:pPr>
        <w:jc w:val="center"/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AEAC79E" wp14:editId="1BF8ECEA">
            <wp:extent cx="4695825" cy="2857500"/>
            <wp:effectExtent l="0" t="0" r="9525" b="0"/>
            <wp:docPr id="173" name="Рисунок 173" descr="parall2.gif (695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rall2.gif (6952 bytes)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73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75C4D449" wp14:editId="1B10F7A6">
            <wp:simplePos x="0" y="0"/>
            <wp:positionH relativeFrom="column">
              <wp:posOffset>4046220</wp:posOffset>
            </wp:positionH>
            <wp:positionV relativeFrom="paragraph">
              <wp:posOffset>136525</wp:posOffset>
            </wp:positionV>
            <wp:extent cx="1762125" cy="2743200"/>
            <wp:effectExtent l="0" t="0" r="9525" b="0"/>
            <wp:wrapNone/>
            <wp:docPr id="192" name="Рисунок 192" descr="rope.gif (523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ope.gif (5235 bytes)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>Чи паралельні лінії?</w:t>
      </w:r>
    </w:p>
    <w:p w:rsidR="00903B73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</w:rPr>
      </w:pPr>
      <w: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 xml:space="preserve">Так, </w:t>
      </w:r>
      <w:r w:rsidR="00903B73">
        <w:rPr>
          <w:rFonts w:ascii="Georgia" w:hAnsi="Georgia"/>
          <w:color w:val="000000"/>
          <w:sz w:val="20"/>
          <w:szCs w:val="20"/>
          <w:shd w:val="clear" w:color="auto" w:fill="FFFFFF"/>
        </w:rPr>
        <w:t>паралельн</w:t>
      </w:r>
      <w: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>і</w:t>
      </w:r>
      <w:r w:rsidR="00903B73">
        <w:rPr>
          <w:rFonts w:ascii="Georgia" w:hAnsi="Georgia"/>
          <w:color w:val="000000"/>
          <w:sz w:val="20"/>
          <w:szCs w:val="20"/>
          <w:shd w:val="clear" w:color="auto" w:fill="FFFFFF"/>
        </w:rPr>
        <w:t>!</w:t>
      </w:r>
    </w:p>
    <w:p w:rsidR="00903B73" w:rsidRDefault="00903B73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</w:rPr>
      </w:pPr>
    </w:p>
    <w:p w:rsidR="00903B73" w:rsidRDefault="00903B73" w:rsidP="005D51B2">
      <w:pPr>
        <w:jc w:val="center"/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9B56BB3" wp14:editId="5FF16E6B">
            <wp:simplePos x="0" y="0"/>
            <wp:positionH relativeFrom="column">
              <wp:posOffset>7620</wp:posOffset>
            </wp:positionH>
            <wp:positionV relativeFrom="paragraph">
              <wp:posOffset>12065</wp:posOffset>
            </wp:positionV>
            <wp:extent cx="1914525" cy="1800225"/>
            <wp:effectExtent l="0" t="0" r="9525" b="9525"/>
            <wp:wrapNone/>
            <wp:docPr id="177" name="Рисунок 177" descr="ehrenstein.gif (1849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hrenstein.gif (18497 bytes)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864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C94864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C94864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C94864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C94864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C94864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C94864" w:rsidRDefault="00C94864" w:rsidP="005D51B2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903B73" w:rsidRDefault="00903B73" w:rsidP="00C94864">
      <w:pP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  <w: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 xml:space="preserve">Яку фігуру ви бачите? </w:t>
      </w:r>
      <w:r>
        <w:rPr>
          <w:rFonts w:ascii="Georgia" w:hAnsi="Georgia"/>
          <w:color w:val="000000"/>
          <w:sz w:val="20"/>
          <w:szCs w:val="20"/>
          <w:shd w:val="clear" w:color="auto" w:fill="FFFFFF"/>
        </w:rPr>
        <w:t>Квадрат</w:t>
      </w:r>
      <w: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>!</w:t>
      </w:r>
      <w:r w:rsidR="00C94864"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 xml:space="preserve">                                                     Ілюзія із обвитими веревками. Це прямі чи ні ?</w:t>
      </w:r>
    </w:p>
    <w:p w:rsidR="00903B73" w:rsidRDefault="00903B73" w:rsidP="005D51B2">
      <w:pPr>
        <w:jc w:val="center"/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A508B1" w:rsidRDefault="00580DB6" w:rsidP="005D51B2">
      <w:pPr>
        <w:jc w:val="center"/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1143000"/>
            <wp:effectExtent l="0" t="0" r="0" b="0"/>
            <wp:docPr id="204" name="Рисунок 204" descr="circlet.gif (82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irclet.gif (826 bytes)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1" w:rsidRPr="00A508B1" w:rsidRDefault="00A508B1" w:rsidP="00A508B1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A508B1" w:rsidRDefault="00A508B1" w:rsidP="00A508B1">
      <w:pPr>
        <w:rPr>
          <w:rFonts w:ascii="Times New Roman CYR" w:eastAsia="Times New Roman" w:hAnsi="Times New Roman CYR" w:cs="Times New Roman"/>
          <w:sz w:val="28"/>
          <w:szCs w:val="28"/>
          <w:lang w:val="uk-UA" w:eastAsia="ru-RU"/>
        </w:rPr>
      </w:pPr>
    </w:p>
    <w:p w:rsidR="00580DB6" w:rsidRDefault="00C94864" w:rsidP="00A508B1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  <w: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>Який круг більше? Т</w:t>
      </w:r>
      <w:r w:rsidR="00A508B1">
        <w:rPr>
          <w:rFonts w:ascii="Georgia" w:hAnsi="Georgia"/>
          <w:color w:val="000000"/>
          <w:sz w:val="20"/>
          <w:szCs w:val="20"/>
          <w:shd w:val="clear" w:color="auto" w:fill="FFFFFF"/>
        </w:rPr>
        <w:t>о</w:t>
      </w:r>
      <w:r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  <w:t>й, що обмежений маленькими чи великими кругами ? Вони рівні.</w:t>
      </w:r>
    </w:p>
    <w:p w:rsidR="000D24BF" w:rsidRDefault="000D24BF" w:rsidP="00A508B1">
      <w:pPr>
        <w:jc w:val="center"/>
        <w:rPr>
          <w:rFonts w:ascii="Georgia" w:hAnsi="Georgia"/>
          <w:color w:val="000000"/>
          <w:sz w:val="20"/>
          <w:szCs w:val="20"/>
          <w:shd w:val="clear" w:color="auto" w:fill="FFFFFF"/>
          <w:lang w:val="uk-UA"/>
        </w:rPr>
      </w:pPr>
    </w:p>
    <w:p w:rsidR="000D24BF" w:rsidRPr="000D24BF" w:rsidRDefault="000D24BF" w:rsidP="00A508B1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  <w:r w:rsidRPr="000D24BF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lastRenderedPageBreak/>
        <w:t xml:space="preserve">Загальноосвітня школа </w:t>
      </w:r>
      <w:r w:rsidRPr="000D24BF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en-US"/>
        </w:rPr>
        <w:t>I</w:t>
      </w:r>
      <w:r w:rsidRPr="000D24BF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-</w:t>
      </w:r>
      <w:r w:rsidRPr="000D24BF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en-US"/>
        </w:rPr>
        <w:t>III</w:t>
      </w:r>
      <w:r w:rsidRPr="000D24BF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 xml:space="preserve"> ступенів  №2</w:t>
      </w:r>
    </w:p>
    <w:p w:rsidR="000D24BF" w:rsidRDefault="000D24BF" w:rsidP="00A508B1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  <w:r w:rsidRPr="000D24BF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м.Кр</w:t>
      </w:r>
      <w:r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а</w:t>
      </w:r>
      <w:r w:rsidRPr="000D24BF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сноармійськ</w:t>
      </w:r>
    </w:p>
    <w:p w:rsidR="000D24BF" w:rsidRDefault="000D24BF" w:rsidP="00A508B1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0D24BF" w:rsidRDefault="000D24BF" w:rsidP="00A508B1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0D24BF" w:rsidRDefault="000D24BF" w:rsidP="00A508B1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9B6EBB" w:rsidRDefault="009B6EBB" w:rsidP="009B6EBB">
      <w:pPr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0D24BF" w:rsidRDefault="000D24BF" w:rsidP="00A508B1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  <w:r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ВІДКРИТИЙ  УРОК</w:t>
      </w:r>
    </w:p>
    <w:p w:rsidR="000D24BF" w:rsidRPr="009B6EBB" w:rsidRDefault="000D24BF" w:rsidP="00A508B1">
      <w:pPr>
        <w:jc w:val="center"/>
        <w:rPr>
          <w:rFonts w:ascii="Times New Roman CYR" w:hAnsi="Times New Roman CYR"/>
          <w:color w:val="000000"/>
          <w:sz w:val="36"/>
          <w:szCs w:val="20"/>
          <w:shd w:val="clear" w:color="auto" w:fill="FFFFFF"/>
          <w:lang w:val="uk-UA"/>
        </w:rPr>
      </w:pPr>
      <w:r w:rsidRPr="009B6EBB">
        <w:rPr>
          <w:rFonts w:ascii="Times New Roman CYR" w:hAnsi="Times New Roman CYR"/>
          <w:color w:val="000000"/>
          <w:sz w:val="36"/>
          <w:szCs w:val="20"/>
          <w:shd w:val="clear" w:color="auto" w:fill="FFFFFF"/>
          <w:lang w:val="uk-UA"/>
        </w:rPr>
        <w:t xml:space="preserve">з алгебри в 11-Б класі </w:t>
      </w:r>
    </w:p>
    <w:p w:rsidR="000D24BF" w:rsidRPr="009B6EBB" w:rsidRDefault="000D24BF" w:rsidP="00A508B1">
      <w:pPr>
        <w:jc w:val="center"/>
        <w:rPr>
          <w:rFonts w:ascii="Times New Roman CYR" w:hAnsi="Times New Roman CYR"/>
          <w:color w:val="000000"/>
          <w:sz w:val="36"/>
          <w:szCs w:val="20"/>
          <w:shd w:val="clear" w:color="auto" w:fill="FFFFFF"/>
          <w:lang w:val="uk-UA"/>
        </w:rPr>
      </w:pPr>
      <w:r w:rsidRPr="009B6EBB">
        <w:rPr>
          <w:rFonts w:ascii="Times New Roman CYR" w:hAnsi="Times New Roman CYR"/>
          <w:color w:val="000000"/>
          <w:sz w:val="36"/>
          <w:szCs w:val="20"/>
          <w:shd w:val="clear" w:color="auto" w:fill="FFFFFF"/>
          <w:lang w:val="uk-UA"/>
        </w:rPr>
        <w:t>за темою</w:t>
      </w:r>
    </w:p>
    <w:p w:rsidR="000D24BF" w:rsidRPr="009B6EBB" w:rsidRDefault="000D24BF" w:rsidP="00A508B1">
      <w:pPr>
        <w:jc w:val="center"/>
        <w:rPr>
          <w:rFonts w:ascii="Times New Roman CYR" w:hAnsi="Times New Roman CYR"/>
          <w:b/>
          <w:color w:val="000000"/>
          <w:sz w:val="56"/>
          <w:szCs w:val="20"/>
          <w:shd w:val="clear" w:color="auto" w:fill="FFFFFF"/>
          <w:lang w:val="uk-UA"/>
        </w:rPr>
      </w:pPr>
      <w:r w:rsidRPr="009B6EBB">
        <w:rPr>
          <w:rFonts w:ascii="Times New Roman CYR" w:hAnsi="Times New Roman CYR"/>
          <w:b/>
          <w:color w:val="000000"/>
          <w:sz w:val="56"/>
          <w:szCs w:val="20"/>
          <w:shd w:val="clear" w:color="auto" w:fill="FFFFFF"/>
          <w:lang w:val="uk-UA"/>
        </w:rPr>
        <w:t>«Застосування інтеграла до розв’язання прикладних задач»</w:t>
      </w:r>
    </w:p>
    <w:p w:rsidR="009B6EBB" w:rsidRDefault="009B6EBB" w:rsidP="00A508B1">
      <w:pPr>
        <w:jc w:val="center"/>
        <w:rPr>
          <w:rFonts w:ascii="Times New Roman CYR" w:hAnsi="Times New Roman CYR"/>
          <w:b/>
          <w:color w:val="000000"/>
          <w:sz w:val="48"/>
          <w:szCs w:val="20"/>
          <w:shd w:val="clear" w:color="auto" w:fill="FFFFFF"/>
          <w:lang w:val="uk-UA"/>
        </w:rPr>
      </w:pPr>
      <w:r w:rsidRPr="00CF5835">
        <w:rPr>
          <w:rFonts w:ascii="Times New Roman CYR" w:hAnsi="Times New Roman CYR"/>
          <w:b/>
          <w:noProof/>
          <w:color w:val="000000"/>
          <w:sz w:val="3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53472" behindDoc="0" locked="0" layoutInCell="1" allowOverlap="1" wp14:anchorId="425ED9C2" wp14:editId="4BD4BE2B">
            <wp:simplePos x="0" y="0"/>
            <wp:positionH relativeFrom="page">
              <wp:posOffset>1787089</wp:posOffset>
            </wp:positionH>
            <wp:positionV relativeFrom="paragraph">
              <wp:posOffset>276453</wp:posOffset>
            </wp:positionV>
            <wp:extent cx="4167828" cy="2778552"/>
            <wp:effectExtent l="19050" t="0" r="23495" b="803275"/>
            <wp:wrapNone/>
            <wp:docPr id="4" name="Рисунок 4" descr="D:\Мои рисунки\Canon\Фото откр.урок 19.02.2014\w9fS4_jzG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D:\Мои рисунки\Canon\Фото откр.урок 19.02.2014\w9fS4_jzG7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28" cy="27785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EBB" w:rsidRDefault="009B6EBB" w:rsidP="00A508B1">
      <w:pPr>
        <w:jc w:val="center"/>
        <w:rPr>
          <w:rFonts w:ascii="Times New Roman CYR" w:hAnsi="Times New Roman CYR"/>
          <w:b/>
          <w:color w:val="000000"/>
          <w:sz w:val="48"/>
          <w:szCs w:val="20"/>
          <w:shd w:val="clear" w:color="auto" w:fill="FFFFFF"/>
          <w:lang w:val="uk-UA"/>
        </w:rPr>
      </w:pPr>
    </w:p>
    <w:p w:rsidR="00CF5835" w:rsidRDefault="00CF5835" w:rsidP="00A508B1">
      <w:pPr>
        <w:jc w:val="center"/>
        <w:rPr>
          <w:rFonts w:ascii="Times New Roman CYR" w:hAnsi="Times New Roman CYR"/>
          <w:b/>
          <w:color w:val="000000"/>
          <w:sz w:val="48"/>
          <w:szCs w:val="20"/>
          <w:shd w:val="clear" w:color="auto" w:fill="FFFFFF"/>
          <w:lang w:val="uk-UA"/>
        </w:rPr>
      </w:pPr>
    </w:p>
    <w:p w:rsidR="009B6EBB" w:rsidRDefault="009B6EBB" w:rsidP="00CF5835">
      <w:pPr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9B6EBB" w:rsidRDefault="009B6EBB" w:rsidP="00CF5835">
      <w:pPr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9B6EBB" w:rsidRDefault="009B6EBB" w:rsidP="00CF5835">
      <w:pPr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9B6EBB" w:rsidRDefault="009B6EBB" w:rsidP="009B6EBB">
      <w:pPr>
        <w:spacing w:after="0" w:line="276" w:lineRule="auto"/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9B6EBB" w:rsidRDefault="009B6EBB" w:rsidP="009B6EBB">
      <w:pPr>
        <w:spacing w:after="0" w:line="276" w:lineRule="auto"/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9B6EBB" w:rsidRDefault="009B6EBB" w:rsidP="009B6EBB">
      <w:pPr>
        <w:spacing w:after="0" w:line="276" w:lineRule="auto"/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CF5835" w:rsidRPr="00CF5835" w:rsidRDefault="00CF5835" w:rsidP="009B6EBB">
      <w:pPr>
        <w:spacing w:after="0" w:line="276" w:lineRule="auto"/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  <w:r w:rsidRPr="00CF5835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Підготувала</w:t>
      </w:r>
    </w:p>
    <w:p w:rsidR="00CF5835" w:rsidRPr="00CF5835" w:rsidRDefault="00CF5835" w:rsidP="009B6EBB">
      <w:pPr>
        <w:spacing w:after="0" w:line="276" w:lineRule="auto"/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  <w:r w:rsidRPr="00CF5835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 xml:space="preserve">учитель математики </w:t>
      </w:r>
    </w:p>
    <w:p w:rsidR="00CF5835" w:rsidRDefault="00CF5835" w:rsidP="009B6EBB">
      <w:pPr>
        <w:spacing w:after="0" w:line="276" w:lineRule="auto"/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  <w:r w:rsidRPr="00CF5835"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Рагуліна О.В.</w:t>
      </w:r>
    </w:p>
    <w:p w:rsidR="00CF5835" w:rsidRDefault="00CF5835" w:rsidP="00CF5835">
      <w:pPr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CF5835" w:rsidRDefault="00CF5835" w:rsidP="00CF5835">
      <w:pPr>
        <w:jc w:val="right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CF5835" w:rsidRDefault="00CF5835" w:rsidP="00CF5835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CF5835" w:rsidRDefault="00CF5835" w:rsidP="00CF5835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  <w:r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  <w:t>2014 р.</w:t>
      </w:r>
    </w:p>
    <w:p w:rsidR="009B6EBB" w:rsidRDefault="009B6EBB" w:rsidP="00CF5835">
      <w:pPr>
        <w:jc w:val="center"/>
        <w:rPr>
          <w:rFonts w:ascii="Times New Roman CYR" w:hAnsi="Times New Roman CYR"/>
          <w:b/>
          <w:color w:val="000000"/>
          <w:sz w:val="32"/>
          <w:szCs w:val="20"/>
          <w:shd w:val="clear" w:color="auto" w:fill="FFFFFF"/>
          <w:lang w:val="uk-UA"/>
        </w:rPr>
      </w:pPr>
    </w:p>
    <w:p w:rsidR="009B6EBB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  <w:lastRenderedPageBreak/>
        <w:t>Фоторепортаж</w:t>
      </w:r>
    </w:p>
    <w:p w:rsidR="00F27E7E" w:rsidRDefault="00C23BFA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5777B026" wp14:editId="25AD7341">
            <wp:simplePos x="0" y="0"/>
            <wp:positionH relativeFrom="margin">
              <wp:posOffset>-233141</wp:posOffset>
            </wp:positionH>
            <wp:positionV relativeFrom="paragraph">
              <wp:posOffset>169653</wp:posOffset>
            </wp:positionV>
            <wp:extent cx="5184475" cy="3456488"/>
            <wp:effectExtent l="152400" t="152400" r="359410" b="353695"/>
            <wp:wrapNone/>
            <wp:docPr id="46" name="Рисунок 46" descr="D:\Мои рисунки\Canon\Фото откр.урок 19.02.2014\50Zyscod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D:\Мои рисунки\Canon\Фото откр.урок 19.02.2014\50ZyscodCEs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345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C23BFA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43422016" wp14:editId="5AD5B6D8">
            <wp:simplePos x="0" y="0"/>
            <wp:positionH relativeFrom="column">
              <wp:posOffset>5115283</wp:posOffset>
            </wp:positionH>
            <wp:positionV relativeFrom="paragraph">
              <wp:posOffset>119883</wp:posOffset>
            </wp:positionV>
            <wp:extent cx="1453429" cy="1247774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C900290652[1].WMF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429" cy="124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r>
        <w:rPr>
          <w:rFonts w:ascii="Times New Roman CYR" w:hAnsi="Times New Roman CYR"/>
          <w:b/>
          <w:noProof/>
          <w:color w:val="000000"/>
          <w:sz w:val="3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54496" behindDoc="0" locked="0" layoutInCell="1" allowOverlap="1" wp14:anchorId="34853258" wp14:editId="74E92BA3">
            <wp:simplePos x="0" y="0"/>
            <wp:positionH relativeFrom="page">
              <wp:align>right</wp:align>
            </wp:positionH>
            <wp:positionV relativeFrom="paragraph">
              <wp:posOffset>370528</wp:posOffset>
            </wp:positionV>
            <wp:extent cx="4723746" cy="3148642"/>
            <wp:effectExtent l="152400" t="152400" r="363220" b="356870"/>
            <wp:wrapNone/>
            <wp:docPr id="5" name="Рисунок 5" descr="D:\Мои рисунки\Canon\Фото откр.урок 19.02.2014\_zF5D5jlL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D:\Мои рисунки\Canon\Фото откр.урок 19.02.2014\_zF5D5jlLsI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46" cy="3148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4F3135D6" wp14:editId="2DEB36FF">
            <wp:simplePos x="0" y="0"/>
            <wp:positionH relativeFrom="margin">
              <wp:align>left</wp:align>
            </wp:positionH>
            <wp:positionV relativeFrom="paragraph">
              <wp:posOffset>164848</wp:posOffset>
            </wp:positionV>
            <wp:extent cx="4164965" cy="2776855"/>
            <wp:effectExtent l="152400" t="152400" r="368935" b="366395"/>
            <wp:wrapNone/>
            <wp:docPr id="9" name="Рисунок 9" descr="D:\Мои рисунки\Canon\Фото откр.урок 19.02.2014\s-3nN8hgq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D:\Мои рисунки\Canon\Фото откр.урок 19.02.2014\s-3nN8hgq5I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C23BFA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59AAF15C" wp14:editId="0DFA2E77">
            <wp:simplePos x="0" y="0"/>
            <wp:positionH relativeFrom="column">
              <wp:posOffset>4501575</wp:posOffset>
            </wp:positionH>
            <wp:positionV relativeFrom="paragraph">
              <wp:posOffset>273805</wp:posOffset>
            </wp:positionV>
            <wp:extent cx="1863306" cy="1517170"/>
            <wp:effectExtent l="0" t="0" r="3810" b="698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C900233966[1].WMF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06" cy="15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</w:p>
    <w:p w:rsidR="00F27E7E" w:rsidRDefault="00F27E7E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 wp14:anchorId="2D73687A" wp14:editId="3F7BDCF9">
            <wp:simplePos x="0" y="0"/>
            <wp:positionH relativeFrom="margin">
              <wp:posOffset>-259618</wp:posOffset>
            </wp:positionH>
            <wp:positionV relativeFrom="paragraph">
              <wp:posOffset>-27521</wp:posOffset>
            </wp:positionV>
            <wp:extent cx="4567688" cy="3045125"/>
            <wp:effectExtent l="152400" t="152400" r="366395" b="365125"/>
            <wp:wrapNone/>
            <wp:docPr id="44" name="Рисунок 44" descr="D:\Мои рисунки\Canon\Фото откр.урок 19.02.2014\ynCLZpSF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D:\Мои рисунки\Canon\Фото откр.урок 19.02.2014\ynCLZpSFKGo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8" cy="3048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7E" w:rsidRPr="00CF5835" w:rsidRDefault="00C23BFA" w:rsidP="00CF5835">
      <w:pPr>
        <w:jc w:val="center"/>
        <w:rPr>
          <w:rFonts w:ascii="Times New Roman CYR" w:eastAsia="Times New Roman" w:hAnsi="Times New Roman CYR" w:cs="Times New Roman"/>
          <w:b/>
          <w:sz w:val="44"/>
          <w:szCs w:val="28"/>
          <w:lang w:val="uk-UA" w:eastAsia="ru-RU"/>
        </w:rPr>
      </w:pPr>
      <w:bookmarkStart w:id="0" w:name="_GoBack"/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09DCB2B8" wp14:editId="72C0E839">
            <wp:simplePos x="0" y="0"/>
            <wp:positionH relativeFrom="column">
              <wp:posOffset>-372350</wp:posOffset>
            </wp:positionH>
            <wp:positionV relativeFrom="paragraph">
              <wp:posOffset>3216383</wp:posOffset>
            </wp:positionV>
            <wp:extent cx="2032503" cy="1970638"/>
            <wp:effectExtent l="0" t="0" r="635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C900290709[1].WMF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503" cy="197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1B610CAD" wp14:editId="75301B1E">
            <wp:simplePos x="0" y="0"/>
            <wp:positionH relativeFrom="column">
              <wp:posOffset>4484909</wp:posOffset>
            </wp:positionH>
            <wp:positionV relativeFrom="paragraph">
              <wp:posOffset>497401</wp:posOffset>
            </wp:positionV>
            <wp:extent cx="1613140" cy="1312804"/>
            <wp:effectExtent l="0" t="0" r="6350" b="190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40" cy="131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7E">
        <w:rPr>
          <w:rFonts w:ascii="Times New Roman CYR" w:hAnsi="Times New Roman CYR"/>
          <w:b/>
          <w:noProof/>
          <w:color w:val="000000"/>
          <w:sz w:val="3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55520" behindDoc="0" locked="0" layoutInCell="1" allowOverlap="1" wp14:anchorId="16081A08" wp14:editId="4FDB65A5">
            <wp:simplePos x="0" y="0"/>
            <wp:positionH relativeFrom="margin">
              <wp:posOffset>-3295</wp:posOffset>
            </wp:positionH>
            <wp:positionV relativeFrom="paragraph">
              <wp:posOffset>5681297</wp:posOffset>
            </wp:positionV>
            <wp:extent cx="5227348" cy="3485072"/>
            <wp:effectExtent l="152400" t="152400" r="354330" b="363220"/>
            <wp:wrapNone/>
            <wp:docPr id="6" name="Рисунок 6" descr="D:\Мои рисунки\Canon\Фото откр.урок 19.02.2014\Elt9aWHoK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:\Мои рисунки\Canon\Фото откр.урок 19.02.2014\Elt9aWHoKLg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48" cy="3485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7E">
        <w:rPr>
          <w:rFonts w:ascii="Times New Roman CYR" w:hAnsi="Times New Roman CYR"/>
          <w:b/>
          <w:noProof/>
          <w:color w:val="000000"/>
          <w:sz w:val="3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60640" behindDoc="1" locked="0" layoutInCell="1" allowOverlap="1" wp14:anchorId="2ED74262" wp14:editId="131A8278">
            <wp:simplePos x="0" y="0"/>
            <wp:positionH relativeFrom="page">
              <wp:posOffset>2440940</wp:posOffset>
            </wp:positionH>
            <wp:positionV relativeFrom="paragraph">
              <wp:posOffset>2608424</wp:posOffset>
            </wp:positionV>
            <wp:extent cx="4675517" cy="3117011"/>
            <wp:effectExtent l="152400" t="152400" r="353695" b="369570"/>
            <wp:wrapNone/>
            <wp:docPr id="48" name="Рисунок 48" descr="D:\Мои рисунки\Canon\Фото откр.урок 19.02.2014\KSxwwpM2V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D:\Мои рисунки\Canon\Фото откр.урок 19.02.2014\KSxwwpM2VmA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17" cy="3117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CYR" w:eastAsia="Times New Roman" w:hAnsi="Times New Roman CYR" w:cs="Times New Roman"/>
          <w:b/>
          <w:noProof/>
          <w:sz w:val="44"/>
          <w:szCs w:val="28"/>
          <w:lang w:eastAsia="ru-RU"/>
        </w:rPr>
        <w:drawing>
          <wp:inline distT="0" distB="0" distL="0" distR="0" wp14:anchorId="7B0BF967" wp14:editId="156BCD05">
            <wp:extent cx="1865630" cy="1518285"/>
            <wp:effectExtent l="0" t="0" r="127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7E7E" w:rsidRPr="00CF5835" w:rsidSect="00C94864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5BD" w:rsidRDefault="005305BD">
      <w:pPr>
        <w:spacing w:after="0" w:line="240" w:lineRule="auto"/>
      </w:pPr>
      <w:r>
        <w:separator/>
      </w:r>
    </w:p>
  </w:endnote>
  <w:endnote w:type="continuationSeparator" w:id="0">
    <w:p w:rsidR="005305BD" w:rsidRDefault="0053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5BD" w:rsidRDefault="005305BD">
      <w:pPr>
        <w:spacing w:after="0" w:line="240" w:lineRule="auto"/>
      </w:pPr>
      <w:r>
        <w:separator/>
      </w:r>
    </w:p>
  </w:footnote>
  <w:footnote w:type="continuationSeparator" w:id="0">
    <w:p w:rsidR="005305BD" w:rsidRDefault="00530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014F26"/>
    <w:multiLevelType w:val="hybridMultilevel"/>
    <w:tmpl w:val="4B1AAC84"/>
    <w:lvl w:ilvl="0" w:tplc="48B0064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>
    <w:nsid w:val="573303CA"/>
    <w:multiLevelType w:val="hybridMultilevel"/>
    <w:tmpl w:val="EAF69AFA"/>
    <w:lvl w:ilvl="0" w:tplc="15AA8AF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">
    <w:nsid w:val="59460CBC"/>
    <w:multiLevelType w:val="hybridMultilevel"/>
    <w:tmpl w:val="90F69D48"/>
    <w:lvl w:ilvl="0" w:tplc="48B0064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">
    <w:nsid w:val="78301A36"/>
    <w:multiLevelType w:val="hybridMultilevel"/>
    <w:tmpl w:val="73DE6B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500"/>
    <w:rsid w:val="00002EF5"/>
    <w:rsid w:val="00003AA2"/>
    <w:rsid w:val="00013CE6"/>
    <w:rsid w:val="00020B69"/>
    <w:rsid w:val="000400A8"/>
    <w:rsid w:val="00042C9D"/>
    <w:rsid w:val="00093870"/>
    <w:rsid w:val="000A0976"/>
    <w:rsid w:val="000B2098"/>
    <w:rsid w:val="000C6FDE"/>
    <w:rsid w:val="000D24BF"/>
    <w:rsid w:val="000D434A"/>
    <w:rsid w:val="000F1A8D"/>
    <w:rsid w:val="0010419A"/>
    <w:rsid w:val="00111521"/>
    <w:rsid w:val="00184F0A"/>
    <w:rsid w:val="001E3859"/>
    <w:rsid w:val="00210F0A"/>
    <w:rsid w:val="00221F3A"/>
    <w:rsid w:val="0028188C"/>
    <w:rsid w:val="002A4833"/>
    <w:rsid w:val="002D21CF"/>
    <w:rsid w:val="00313431"/>
    <w:rsid w:val="00336E7C"/>
    <w:rsid w:val="00372602"/>
    <w:rsid w:val="003A7BC4"/>
    <w:rsid w:val="004117F2"/>
    <w:rsid w:val="00427889"/>
    <w:rsid w:val="004508EC"/>
    <w:rsid w:val="00475E9C"/>
    <w:rsid w:val="004A4856"/>
    <w:rsid w:val="004C5016"/>
    <w:rsid w:val="004F39BE"/>
    <w:rsid w:val="00521E76"/>
    <w:rsid w:val="005253BA"/>
    <w:rsid w:val="005305BD"/>
    <w:rsid w:val="00564341"/>
    <w:rsid w:val="0057745A"/>
    <w:rsid w:val="00580DB6"/>
    <w:rsid w:val="005858C6"/>
    <w:rsid w:val="005B7AD4"/>
    <w:rsid w:val="005D51B2"/>
    <w:rsid w:val="005F068C"/>
    <w:rsid w:val="00667366"/>
    <w:rsid w:val="006947B4"/>
    <w:rsid w:val="006E62B0"/>
    <w:rsid w:val="00706493"/>
    <w:rsid w:val="00726930"/>
    <w:rsid w:val="007269D3"/>
    <w:rsid w:val="00726A0C"/>
    <w:rsid w:val="007357A5"/>
    <w:rsid w:val="00796AAE"/>
    <w:rsid w:val="007A61B8"/>
    <w:rsid w:val="007B3B64"/>
    <w:rsid w:val="00827E04"/>
    <w:rsid w:val="00886ADF"/>
    <w:rsid w:val="008876CA"/>
    <w:rsid w:val="008A2CE5"/>
    <w:rsid w:val="008B32F6"/>
    <w:rsid w:val="008E05BA"/>
    <w:rsid w:val="00903B73"/>
    <w:rsid w:val="00914B19"/>
    <w:rsid w:val="00933CD9"/>
    <w:rsid w:val="00993088"/>
    <w:rsid w:val="00997332"/>
    <w:rsid w:val="009B6EBB"/>
    <w:rsid w:val="009C4C88"/>
    <w:rsid w:val="009C6D6B"/>
    <w:rsid w:val="009E1BCE"/>
    <w:rsid w:val="00A16C9D"/>
    <w:rsid w:val="00A4525A"/>
    <w:rsid w:val="00A508B1"/>
    <w:rsid w:val="00A92A82"/>
    <w:rsid w:val="00AE7325"/>
    <w:rsid w:val="00B06068"/>
    <w:rsid w:val="00B13F48"/>
    <w:rsid w:val="00B429A5"/>
    <w:rsid w:val="00B928D6"/>
    <w:rsid w:val="00BC42F3"/>
    <w:rsid w:val="00BF4C8B"/>
    <w:rsid w:val="00C01493"/>
    <w:rsid w:val="00C23BFA"/>
    <w:rsid w:val="00C34092"/>
    <w:rsid w:val="00C536E9"/>
    <w:rsid w:val="00C5487A"/>
    <w:rsid w:val="00C55429"/>
    <w:rsid w:val="00C666F0"/>
    <w:rsid w:val="00C67D66"/>
    <w:rsid w:val="00C806C3"/>
    <w:rsid w:val="00C94864"/>
    <w:rsid w:val="00CA7507"/>
    <w:rsid w:val="00CC1622"/>
    <w:rsid w:val="00CC56D0"/>
    <w:rsid w:val="00CD4078"/>
    <w:rsid w:val="00CF05AF"/>
    <w:rsid w:val="00CF5835"/>
    <w:rsid w:val="00D00028"/>
    <w:rsid w:val="00D50BC5"/>
    <w:rsid w:val="00D6463B"/>
    <w:rsid w:val="00D91052"/>
    <w:rsid w:val="00D97447"/>
    <w:rsid w:val="00DD0C39"/>
    <w:rsid w:val="00DE2D3F"/>
    <w:rsid w:val="00DF64C2"/>
    <w:rsid w:val="00E00532"/>
    <w:rsid w:val="00E11FE5"/>
    <w:rsid w:val="00E81212"/>
    <w:rsid w:val="00E824A5"/>
    <w:rsid w:val="00EA3739"/>
    <w:rsid w:val="00EA4C6D"/>
    <w:rsid w:val="00ED62A4"/>
    <w:rsid w:val="00F27E7E"/>
    <w:rsid w:val="00F357B1"/>
    <w:rsid w:val="00F633AB"/>
    <w:rsid w:val="00F65500"/>
    <w:rsid w:val="00F9214D"/>
    <w:rsid w:val="00FC20AC"/>
    <w:rsid w:val="00FC6D09"/>
    <w:rsid w:val="00FD2BCE"/>
    <w:rsid w:val="00FF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6C965-D9A2-4371-9982-FD8F07F89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92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726930"/>
    <w:pPr>
      <w:widowControl w:val="0"/>
      <w:spacing w:after="0" w:line="300" w:lineRule="auto"/>
      <w:ind w:left="120" w:firstLine="68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4">
    <w:name w:val="No Spacing"/>
    <w:uiPriority w:val="1"/>
    <w:qFormat/>
    <w:rsid w:val="0010419A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997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7332"/>
  </w:style>
  <w:style w:type="paragraph" w:styleId="a7">
    <w:name w:val="footer"/>
    <w:basedOn w:val="a"/>
    <w:link w:val="a8"/>
    <w:uiPriority w:val="99"/>
    <w:unhideWhenUsed/>
    <w:rsid w:val="00997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7332"/>
  </w:style>
  <w:style w:type="paragraph" w:styleId="a9">
    <w:name w:val="Balloon Text"/>
    <w:basedOn w:val="a"/>
    <w:link w:val="aa"/>
    <w:uiPriority w:val="99"/>
    <w:semiHidden/>
    <w:unhideWhenUsed/>
    <w:rsid w:val="00221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21F3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4C5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4C5016"/>
    <w:rPr>
      <w:color w:val="808080"/>
    </w:rPr>
  </w:style>
  <w:style w:type="character" w:customStyle="1" w:styleId="apple-converted-space">
    <w:name w:val="apple-converted-space"/>
    <w:basedOn w:val="a0"/>
    <w:rsid w:val="00580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7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51.gif"/><Relationship Id="rId21" Type="http://schemas.openxmlformats.org/officeDocument/2006/relationships/image" Target="media/image6.png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oleObject" Target="embeddings/oleObject27.bin"/><Relationship Id="rId84" Type="http://schemas.openxmlformats.org/officeDocument/2006/relationships/image" Target="media/image39.wmf"/><Relationship Id="rId89" Type="http://schemas.openxmlformats.org/officeDocument/2006/relationships/image" Target="media/image41.wmf"/><Relationship Id="rId112" Type="http://schemas.openxmlformats.org/officeDocument/2006/relationships/diagramQuickStyle" Target="diagrams/quickStyle5.xml"/><Relationship Id="rId16" Type="http://schemas.openxmlformats.org/officeDocument/2006/relationships/image" Target="media/image3.wmf"/><Relationship Id="rId107" Type="http://schemas.openxmlformats.org/officeDocument/2006/relationships/diagramQuickStyle" Target="diagrams/quickStyle4.xml"/><Relationship Id="rId11" Type="http://schemas.microsoft.com/office/2007/relationships/diagramDrawing" Target="diagrams/drawing1.xml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2.bin"/><Relationship Id="rId74" Type="http://schemas.openxmlformats.org/officeDocument/2006/relationships/image" Target="media/image34.wmf"/><Relationship Id="rId79" Type="http://schemas.openxmlformats.org/officeDocument/2006/relationships/oleObject" Target="embeddings/oleObject32.bin"/><Relationship Id="rId102" Type="http://schemas.openxmlformats.org/officeDocument/2006/relationships/diagramQuickStyle" Target="diagrams/quickStyle3.xml"/><Relationship Id="rId123" Type="http://schemas.openxmlformats.org/officeDocument/2006/relationships/image" Target="media/image57.jpeg"/><Relationship Id="rId128" Type="http://schemas.openxmlformats.org/officeDocument/2006/relationships/image" Target="media/image62.jpeg"/><Relationship Id="rId5" Type="http://schemas.openxmlformats.org/officeDocument/2006/relationships/footnotes" Target="footnotes.xml"/><Relationship Id="rId90" Type="http://schemas.openxmlformats.org/officeDocument/2006/relationships/oleObject" Target="embeddings/oleObject38.bin"/><Relationship Id="rId95" Type="http://schemas.openxmlformats.org/officeDocument/2006/relationships/diagramData" Target="diagrams/data2.xml"/><Relationship Id="rId19" Type="http://schemas.openxmlformats.org/officeDocument/2006/relationships/oleObject" Target="embeddings/oleObject4.bin"/><Relationship Id="rId14" Type="http://schemas.openxmlformats.org/officeDocument/2006/relationships/image" Target="media/image2.wmf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image" Target="media/image11.png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1.wmf"/><Relationship Id="rId77" Type="http://schemas.openxmlformats.org/officeDocument/2006/relationships/oleObject" Target="embeddings/oleObject31.bin"/><Relationship Id="rId100" Type="http://schemas.openxmlformats.org/officeDocument/2006/relationships/diagramData" Target="diagrams/data3.xml"/><Relationship Id="rId105" Type="http://schemas.openxmlformats.org/officeDocument/2006/relationships/diagramData" Target="diagrams/data4.xml"/><Relationship Id="rId113" Type="http://schemas.openxmlformats.org/officeDocument/2006/relationships/diagramColors" Target="diagrams/colors5.xml"/><Relationship Id="rId118" Type="http://schemas.openxmlformats.org/officeDocument/2006/relationships/image" Target="media/image52.gif"/><Relationship Id="rId126" Type="http://schemas.openxmlformats.org/officeDocument/2006/relationships/image" Target="media/image60.WMF"/><Relationship Id="rId8" Type="http://schemas.openxmlformats.org/officeDocument/2006/relationships/diagramLayout" Target="diagrams/layout1.xml"/><Relationship Id="rId51" Type="http://schemas.openxmlformats.org/officeDocument/2006/relationships/image" Target="media/image22.wmf"/><Relationship Id="rId72" Type="http://schemas.openxmlformats.org/officeDocument/2006/relationships/oleObject" Target="embeddings/oleObject29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5.bin"/><Relationship Id="rId93" Type="http://schemas.openxmlformats.org/officeDocument/2006/relationships/image" Target="media/image43.wmf"/><Relationship Id="rId98" Type="http://schemas.openxmlformats.org/officeDocument/2006/relationships/diagramColors" Target="diagrams/colors2.xml"/><Relationship Id="rId121" Type="http://schemas.openxmlformats.org/officeDocument/2006/relationships/image" Target="media/image55.WMF"/><Relationship Id="rId3" Type="http://schemas.openxmlformats.org/officeDocument/2006/relationships/settings" Target="setting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diagramColors" Target="diagrams/colors3.xml"/><Relationship Id="rId108" Type="http://schemas.openxmlformats.org/officeDocument/2006/relationships/diagramColors" Target="diagrams/colors4.xml"/><Relationship Id="rId116" Type="http://schemas.openxmlformats.org/officeDocument/2006/relationships/image" Target="media/image50.gif"/><Relationship Id="rId124" Type="http://schemas.openxmlformats.org/officeDocument/2006/relationships/image" Target="media/image58.WMF"/><Relationship Id="rId129" Type="http://schemas.openxmlformats.org/officeDocument/2006/relationships/image" Target="media/image63.jpeg"/><Relationship Id="rId20" Type="http://schemas.openxmlformats.org/officeDocument/2006/relationships/image" Target="media/image5.png"/><Relationship Id="rId41" Type="http://schemas.openxmlformats.org/officeDocument/2006/relationships/image" Target="media/image17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7.bin"/><Relationship Id="rId91" Type="http://schemas.openxmlformats.org/officeDocument/2006/relationships/image" Target="media/image42.wmf"/><Relationship Id="rId96" Type="http://schemas.openxmlformats.org/officeDocument/2006/relationships/diagramLayout" Target="diagrams/layout2.xml"/><Relationship Id="rId111" Type="http://schemas.openxmlformats.org/officeDocument/2006/relationships/diagramLayout" Target="diagrams/layout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1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diagramLayout" Target="diagrams/layout4.xml"/><Relationship Id="rId114" Type="http://schemas.microsoft.com/office/2007/relationships/diagramDrawing" Target="diagrams/drawing5.xml"/><Relationship Id="rId119" Type="http://schemas.openxmlformats.org/officeDocument/2006/relationships/image" Target="media/image53.jpeg"/><Relationship Id="rId127" Type="http://schemas.openxmlformats.org/officeDocument/2006/relationships/image" Target="media/image61.png"/><Relationship Id="rId10" Type="http://schemas.openxmlformats.org/officeDocument/2006/relationships/diagramColors" Target="diagrams/colors1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9.wmf"/><Relationship Id="rId73" Type="http://schemas.openxmlformats.org/officeDocument/2006/relationships/image" Target="media/image33.png"/><Relationship Id="rId78" Type="http://schemas.openxmlformats.org/officeDocument/2006/relationships/image" Target="media/image36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0.wmf"/><Relationship Id="rId94" Type="http://schemas.openxmlformats.org/officeDocument/2006/relationships/oleObject" Target="embeddings/oleObject40.bin"/><Relationship Id="rId99" Type="http://schemas.microsoft.com/office/2007/relationships/diagramDrawing" Target="diagrams/drawing2.xml"/><Relationship Id="rId101" Type="http://schemas.openxmlformats.org/officeDocument/2006/relationships/diagramLayout" Target="diagrams/layout3.xml"/><Relationship Id="rId122" Type="http://schemas.openxmlformats.org/officeDocument/2006/relationships/image" Target="media/image56.jpe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39" Type="http://schemas.openxmlformats.org/officeDocument/2006/relationships/image" Target="media/image16.wmf"/><Relationship Id="rId109" Type="http://schemas.microsoft.com/office/2007/relationships/diagramDrawing" Target="diagrams/drawing4.xml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4.wmf"/><Relationship Id="rId76" Type="http://schemas.openxmlformats.org/officeDocument/2006/relationships/image" Target="media/image35.wmf"/><Relationship Id="rId97" Type="http://schemas.openxmlformats.org/officeDocument/2006/relationships/diagramQuickStyle" Target="diagrams/quickStyle2.xml"/><Relationship Id="rId104" Type="http://schemas.microsoft.com/office/2007/relationships/diagramDrawing" Target="diagrams/drawing3.xml"/><Relationship Id="rId120" Type="http://schemas.openxmlformats.org/officeDocument/2006/relationships/image" Target="media/image54.jpeg"/><Relationship Id="rId125" Type="http://schemas.openxmlformats.org/officeDocument/2006/relationships/image" Target="media/image59.jpeg"/><Relationship Id="rId7" Type="http://schemas.openxmlformats.org/officeDocument/2006/relationships/diagramData" Target="diagrams/data1.xml"/><Relationship Id="rId71" Type="http://schemas.openxmlformats.org/officeDocument/2006/relationships/image" Target="media/image32.wmf"/><Relationship Id="rId92" Type="http://schemas.openxmlformats.org/officeDocument/2006/relationships/oleObject" Target="embeddings/oleObject39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8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6.bin"/><Relationship Id="rId110" Type="http://schemas.openxmlformats.org/officeDocument/2006/relationships/diagramData" Target="diagrams/data5.xml"/><Relationship Id="rId115" Type="http://schemas.openxmlformats.org/officeDocument/2006/relationships/image" Target="media/image49.gif"/><Relationship Id="rId131" Type="http://schemas.openxmlformats.org/officeDocument/2006/relationships/theme" Target="theme/theme1.xml"/><Relationship Id="rId61" Type="http://schemas.openxmlformats.org/officeDocument/2006/relationships/image" Target="media/image27.wmf"/><Relationship Id="rId82" Type="http://schemas.openxmlformats.org/officeDocument/2006/relationships/image" Target="media/image38.wmf"/></Relationships>
</file>

<file path=word/diagrams/_rels/data2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4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46.png"/><Relationship Id="rId1" Type="http://schemas.openxmlformats.org/officeDocument/2006/relationships/image" Target="../media/image45.png"/><Relationship Id="rId4" Type="http://schemas.openxmlformats.org/officeDocument/2006/relationships/image" Target="../media/image48.png"/></Relationships>
</file>

<file path=word/diagrams/_rels/drawing2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4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46.png"/><Relationship Id="rId1" Type="http://schemas.openxmlformats.org/officeDocument/2006/relationships/image" Target="../media/image45.png"/><Relationship Id="rId4" Type="http://schemas.openxmlformats.org/officeDocument/2006/relationships/image" Target="../media/image4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B74439-0CBE-4C60-B4AC-25C7CC6DF7A9}" type="doc">
      <dgm:prSet loTypeId="urn:microsoft.com/office/officeart/2005/8/layout/radial1" loCatId="cycl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75A0FBC-0694-4671-AC02-677ECA0105F2}">
      <dgm:prSet phldrT="[Текст]" custT="1"/>
      <dgm:spPr/>
      <dgm:t>
        <a:bodyPr/>
        <a:lstStyle/>
        <a:p>
          <a:r>
            <a:rPr lang="ru-RU" sz="1800" b="1"/>
            <a:t>ІНТЕГРАЛ</a:t>
          </a:r>
        </a:p>
      </dgm:t>
    </dgm:pt>
    <dgm:pt modelId="{0403229E-32A7-4E5B-BDAB-DB2441F5BC20}" type="parTrans" cxnId="{BA118DE9-1F69-4FA7-88E2-120B7BF97B07}">
      <dgm:prSet/>
      <dgm:spPr/>
      <dgm:t>
        <a:bodyPr/>
        <a:lstStyle/>
        <a:p>
          <a:endParaRPr lang="ru-RU"/>
        </a:p>
      </dgm:t>
    </dgm:pt>
    <dgm:pt modelId="{FBF02B36-3D16-4449-8B2D-B71948E53D6E}" type="sibTrans" cxnId="{BA118DE9-1F69-4FA7-88E2-120B7BF97B07}">
      <dgm:prSet/>
      <dgm:spPr/>
      <dgm:t>
        <a:bodyPr/>
        <a:lstStyle/>
        <a:p>
          <a:endParaRPr lang="ru-RU"/>
        </a:p>
      </dgm:t>
    </dgm:pt>
    <dgm:pt modelId="{2227AA8F-AED2-488F-81B4-137D2C3E4624}">
      <dgm:prSet phldrT="[Текст]"/>
      <dgm:spPr/>
      <dgm:t>
        <a:bodyPr/>
        <a:lstStyle/>
        <a:p>
          <a:r>
            <a:rPr lang="en-US"/>
            <a:t>F(</a:t>
          </a:r>
          <a:r>
            <a:rPr lang="ru-RU"/>
            <a:t>х</a:t>
          </a:r>
          <a:r>
            <a:rPr lang="en-US"/>
            <a:t>)</a:t>
          </a:r>
          <a:endParaRPr lang="ru-RU"/>
        </a:p>
      </dgm:t>
    </dgm:pt>
    <dgm:pt modelId="{DF9C1F70-2350-4813-A192-9F33EA8D2E30}" type="parTrans" cxnId="{A7D1DB3D-6586-4FD8-AF35-DC9D91F7BB49}">
      <dgm:prSet/>
      <dgm:spPr/>
      <dgm:t>
        <a:bodyPr/>
        <a:lstStyle/>
        <a:p>
          <a:endParaRPr lang="ru-RU"/>
        </a:p>
      </dgm:t>
    </dgm:pt>
    <dgm:pt modelId="{9CE8DAF0-5058-4E87-AD51-444F35FDADB2}" type="sibTrans" cxnId="{A7D1DB3D-6586-4FD8-AF35-DC9D91F7BB49}">
      <dgm:prSet/>
      <dgm:spPr/>
      <dgm:t>
        <a:bodyPr/>
        <a:lstStyle/>
        <a:p>
          <a:endParaRPr lang="ru-RU"/>
        </a:p>
      </dgm:t>
    </dgm:pt>
    <dgm:pt modelId="{C457E160-2060-4CEB-9FFF-20B3E4E25204}">
      <dgm:prSet phldrT="[Текст]"/>
      <dgm:spPr/>
      <dgm:t>
        <a:bodyPr/>
        <a:lstStyle/>
        <a:p>
          <a:r>
            <a:rPr lang="uk-UA"/>
            <a:t>Формула Ньютона-Лейбніца</a:t>
          </a:r>
          <a:endParaRPr lang="ru-RU"/>
        </a:p>
      </dgm:t>
    </dgm:pt>
    <dgm:pt modelId="{22C61149-1042-47ED-B2B4-650459E14ADE}" type="parTrans" cxnId="{1D37FE88-1752-42D9-AB5E-312032A84C0C}">
      <dgm:prSet/>
      <dgm:spPr/>
      <dgm:t>
        <a:bodyPr/>
        <a:lstStyle/>
        <a:p>
          <a:endParaRPr lang="ru-RU"/>
        </a:p>
      </dgm:t>
    </dgm:pt>
    <dgm:pt modelId="{1E2FE3EE-05F1-41FA-A62C-F807C342B011}" type="sibTrans" cxnId="{1D37FE88-1752-42D9-AB5E-312032A84C0C}">
      <dgm:prSet/>
      <dgm:spPr/>
      <dgm:t>
        <a:bodyPr/>
        <a:lstStyle/>
        <a:p>
          <a:endParaRPr lang="ru-RU"/>
        </a:p>
      </dgm:t>
    </dgm:pt>
    <dgm:pt modelId="{9C4B95F2-066E-4C9B-8281-FDDA7E1C2644}">
      <dgm:prSet phldrT="[Текст]"/>
      <dgm:spPr/>
      <dgm:t>
        <a:bodyPr/>
        <a:lstStyle/>
        <a:p>
          <a:r>
            <a:rPr lang="uk-UA"/>
            <a:t>Таблиця первісних</a:t>
          </a:r>
          <a:endParaRPr lang="ru-RU"/>
        </a:p>
      </dgm:t>
    </dgm:pt>
    <dgm:pt modelId="{105B458E-D561-41B1-8A4F-4FD9DAA88D4C}" type="parTrans" cxnId="{C55EFCBE-7A62-4A77-AFEC-FEB6998E30E0}">
      <dgm:prSet/>
      <dgm:spPr/>
      <dgm:t>
        <a:bodyPr/>
        <a:lstStyle/>
        <a:p>
          <a:endParaRPr lang="ru-RU"/>
        </a:p>
      </dgm:t>
    </dgm:pt>
    <dgm:pt modelId="{95521B7A-8E53-4631-BD1D-BD98AFD6CC8A}" type="sibTrans" cxnId="{C55EFCBE-7A62-4A77-AFEC-FEB6998E30E0}">
      <dgm:prSet/>
      <dgm:spPr/>
      <dgm:t>
        <a:bodyPr/>
        <a:lstStyle/>
        <a:p>
          <a:endParaRPr lang="ru-RU"/>
        </a:p>
      </dgm:t>
    </dgm:pt>
    <dgm:pt modelId="{6FD5CC29-48B0-46DD-BD90-01F33444FBB7}">
      <dgm:prSet phldrT="[Текст]"/>
      <dgm:spPr/>
      <dgm:t>
        <a:bodyPr/>
        <a:lstStyle/>
        <a:p>
          <a:r>
            <a:rPr lang="uk-UA"/>
            <a:t>Властивості первісної</a:t>
          </a:r>
          <a:endParaRPr lang="ru-RU"/>
        </a:p>
      </dgm:t>
    </dgm:pt>
    <dgm:pt modelId="{090DB404-EE45-4713-9C9D-7C5BC95CD8B1}" type="parTrans" cxnId="{9C7A93A6-5968-406E-A2D1-3D31740BDE6F}">
      <dgm:prSet/>
      <dgm:spPr/>
      <dgm:t>
        <a:bodyPr/>
        <a:lstStyle/>
        <a:p>
          <a:endParaRPr lang="ru-RU"/>
        </a:p>
      </dgm:t>
    </dgm:pt>
    <dgm:pt modelId="{A63E52C4-81A4-4689-8204-2233B73D5223}" type="sibTrans" cxnId="{9C7A93A6-5968-406E-A2D1-3D31740BDE6F}">
      <dgm:prSet/>
      <dgm:spPr/>
      <dgm:t>
        <a:bodyPr/>
        <a:lstStyle/>
        <a:p>
          <a:endParaRPr lang="ru-RU"/>
        </a:p>
      </dgm:t>
    </dgm:pt>
    <dgm:pt modelId="{F0CD6170-7FAF-4557-A8EB-FA94F1947058}">
      <dgm:prSet custT="1"/>
      <dgm:spPr/>
      <dgm:t>
        <a:bodyPr/>
        <a:lstStyle/>
        <a:p>
          <a:r>
            <a:rPr lang="en-US" sz="2400"/>
            <a:t>S </a:t>
          </a:r>
          <a:r>
            <a:rPr lang="uk-UA" sz="1050"/>
            <a:t>криволінійної трапеції</a:t>
          </a:r>
          <a:endParaRPr lang="ru-RU" sz="1050"/>
        </a:p>
      </dgm:t>
    </dgm:pt>
    <dgm:pt modelId="{4F0DACE9-03F1-4879-959B-AA3DA2B1B5C0}" type="parTrans" cxnId="{15286ED4-FAA0-4262-939D-5495D88A2048}">
      <dgm:prSet/>
      <dgm:spPr/>
      <dgm:t>
        <a:bodyPr/>
        <a:lstStyle/>
        <a:p>
          <a:endParaRPr lang="ru-RU"/>
        </a:p>
      </dgm:t>
    </dgm:pt>
    <dgm:pt modelId="{ACA3355D-B70F-44BD-A29F-7C435FEAE26D}" type="sibTrans" cxnId="{15286ED4-FAA0-4262-939D-5495D88A2048}">
      <dgm:prSet/>
      <dgm:spPr/>
      <dgm:t>
        <a:bodyPr/>
        <a:lstStyle/>
        <a:p>
          <a:endParaRPr lang="ru-RU"/>
        </a:p>
      </dgm:t>
    </dgm:pt>
    <dgm:pt modelId="{2E43407D-E94B-4234-8021-0FA807E77072}" type="pres">
      <dgm:prSet presAssocID="{37B74439-0CBE-4C60-B4AC-25C7CC6DF7A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59551C-4D28-460D-B189-AF3E149F85BB}" type="pres">
      <dgm:prSet presAssocID="{B75A0FBC-0694-4671-AC02-677ECA0105F2}" presName="centerShape" presStyleLbl="node0" presStyleIdx="0" presStyleCnt="1" custScaleX="139661" custScaleY="120456" custLinFactNeighborX="-1011" custLinFactNeighborY="0"/>
      <dgm:spPr/>
      <dgm:t>
        <a:bodyPr/>
        <a:lstStyle/>
        <a:p>
          <a:endParaRPr lang="ru-RU"/>
        </a:p>
      </dgm:t>
    </dgm:pt>
    <dgm:pt modelId="{D071220F-549B-472D-948E-D9E91DB9F4B0}" type="pres">
      <dgm:prSet presAssocID="{DF9C1F70-2350-4813-A192-9F33EA8D2E30}" presName="Name9" presStyleLbl="parChTrans1D2" presStyleIdx="0" presStyleCnt="5"/>
      <dgm:spPr/>
      <dgm:t>
        <a:bodyPr/>
        <a:lstStyle/>
        <a:p>
          <a:endParaRPr lang="ru-RU"/>
        </a:p>
      </dgm:t>
    </dgm:pt>
    <dgm:pt modelId="{1DC8135D-6233-4C72-A734-6D60E2EDC774}" type="pres">
      <dgm:prSet presAssocID="{DF9C1F70-2350-4813-A192-9F33EA8D2E30}" presName="connTx" presStyleLbl="parChTrans1D2" presStyleIdx="0" presStyleCnt="5"/>
      <dgm:spPr/>
      <dgm:t>
        <a:bodyPr/>
        <a:lstStyle/>
        <a:p>
          <a:endParaRPr lang="ru-RU"/>
        </a:p>
      </dgm:t>
    </dgm:pt>
    <dgm:pt modelId="{47B6AE07-24E4-4325-8CF4-C51C5B86CCD2}" type="pres">
      <dgm:prSet presAssocID="{2227AA8F-AED2-488F-81B4-137D2C3E4624}" presName="node" presStyleLbl="node1" presStyleIdx="0" presStyleCnt="5" custRadScaleRad="93174" custRadScaleInc="21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254738-ACF1-4E98-AB8A-6E051DD809CB}" type="pres">
      <dgm:prSet presAssocID="{4F0DACE9-03F1-4879-959B-AA3DA2B1B5C0}" presName="Name9" presStyleLbl="parChTrans1D2" presStyleIdx="1" presStyleCnt="5"/>
      <dgm:spPr/>
      <dgm:t>
        <a:bodyPr/>
        <a:lstStyle/>
        <a:p>
          <a:endParaRPr lang="ru-RU"/>
        </a:p>
      </dgm:t>
    </dgm:pt>
    <dgm:pt modelId="{FADC9478-157D-4EA4-88D9-5C5D878E0533}" type="pres">
      <dgm:prSet presAssocID="{4F0DACE9-03F1-4879-959B-AA3DA2B1B5C0}" presName="connTx" presStyleLbl="parChTrans1D2" presStyleIdx="1" presStyleCnt="5"/>
      <dgm:spPr/>
      <dgm:t>
        <a:bodyPr/>
        <a:lstStyle/>
        <a:p>
          <a:endParaRPr lang="ru-RU"/>
        </a:p>
      </dgm:t>
    </dgm:pt>
    <dgm:pt modelId="{0449877C-9078-4153-8563-0FEC4B7440D4}" type="pres">
      <dgm:prSet presAssocID="{F0CD6170-7FAF-4557-A8EB-FA94F1947058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7DAC89-B8DD-49A8-BEA0-160C6D2C2DDB}" type="pres">
      <dgm:prSet presAssocID="{22C61149-1042-47ED-B2B4-650459E14ADE}" presName="Name9" presStyleLbl="parChTrans1D2" presStyleIdx="2" presStyleCnt="5"/>
      <dgm:spPr/>
      <dgm:t>
        <a:bodyPr/>
        <a:lstStyle/>
        <a:p>
          <a:endParaRPr lang="ru-RU"/>
        </a:p>
      </dgm:t>
    </dgm:pt>
    <dgm:pt modelId="{0455C763-070B-4580-8BE3-F1A3367FBC43}" type="pres">
      <dgm:prSet presAssocID="{22C61149-1042-47ED-B2B4-650459E14ADE}" presName="connTx" presStyleLbl="parChTrans1D2" presStyleIdx="2" presStyleCnt="5"/>
      <dgm:spPr/>
      <dgm:t>
        <a:bodyPr/>
        <a:lstStyle/>
        <a:p>
          <a:endParaRPr lang="ru-RU"/>
        </a:p>
      </dgm:t>
    </dgm:pt>
    <dgm:pt modelId="{C764B395-5EC3-4B5C-AA96-720B18D22FF8}" type="pres">
      <dgm:prSet presAssocID="{C457E160-2060-4CEB-9FFF-20B3E4E2520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FB1733-8908-4550-BD1F-09D0A0CDA98C}" type="pres">
      <dgm:prSet presAssocID="{105B458E-D561-41B1-8A4F-4FD9DAA88D4C}" presName="Name9" presStyleLbl="parChTrans1D2" presStyleIdx="3" presStyleCnt="5"/>
      <dgm:spPr/>
      <dgm:t>
        <a:bodyPr/>
        <a:lstStyle/>
        <a:p>
          <a:endParaRPr lang="ru-RU"/>
        </a:p>
      </dgm:t>
    </dgm:pt>
    <dgm:pt modelId="{F4C6577A-0CCE-4098-B5D6-09969716A415}" type="pres">
      <dgm:prSet presAssocID="{105B458E-D561-41B1-8A4F-4FD9DAA88D4C}" presName="connTx" presStyleLbl="parChTrans1D2" presStyleIdx="3" presStyleCnt="5"/>
      <dgm:spPr/>
      <dgm:t>
        <a:bodyPr/>
        <a:lstStyle/>
        <a:p>
          <a:endParaRPr lang="ru-RU"/>
        </a:p>
      </dgm:t>
    </dgm:pt>
    <dgm:pt modelId="{FA4D9BCD-975D-4618-9356-586D989811A7}" type="pres">
      <dgm:prSet presAssocID="{9C4B95F2-066E-4C9B-8281-FDDA7E1C2644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D577DB-AD34-413F-9B7E-8C575DA1582F}" type="pres">
      <dgm:prSet presAssocID="{090DB404-EE45-4713-9C9D-7C5BC95CD8B1}" presName="Name9" presStyleLbl="parChTrans1D2" presStyleIdx="4" presStyleCnt="5"/>
      <dgm:spPr/>
      <dgm:t>
        <a:bodyPr/>
        <a:lstStyle/>
        <a:p>
          <a:endParaRPr lang="ru-RU"/>
        </a:p>
      </dgm:t>
    </dgm:pt>
    <dgm:pt modelId="{AA49CD5C-586E-4156-AEEF-23E619B0478A}" type="pres">
      <dgm:prSet presAssocID="{090DB404-EE45-4713-9C9D-7C5BC95CD8B1}" presName="connTx" presStyleLbl="parChTrans1D2" presStyleIdx="4" presStyleCnt="5"/>
      <dgm:spPr/>
      <dgm:t>
        <a:bodyPr/>
        <a:lstStyle/>
        <a:p>
          <a:endParaRPr lang="ru-RU"/>
        </a:p>
      </dgm:t>
    </dgm:pt>
    <dgm:pt modelId="{2D58DEB3-297F-4C64-BE4A-DA680C9FADB6}" type="pres">
      <dgm:prSet presAssocID="{6FD5CC29-48B0-46DD-BD90-01F33444FBB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9D0627-0E95-4E00-9E04-AD5CA2F6BB33}" type="presOf" srcId="{4F0DACE9-03F1-4879-959B-AA3DA2B1B5C0}" destId="{29254738-ACF1-4E98-AB8A-6E051DD809CB}" srcOrd="0" destOrd="0" presId="urn:microsoft.com/office/officeart/2005/8/layout/radial1"/>
    <dgm:cxn modelId="{1D37FE88-1752-42D9-AB5E-312032A84C0C}" srcId="{B75A0FBC-0694-4671-AC02-677ECA0105F2}" destId="{C457E160-2060-4CEB-9FFF-20B3E4E25204}" srcOrd="2" destOrd="0" parTransId="{22C61149-1042-47ED-B2B4-650459E14ADE}" sibTransId="{1E2FE3EE-05F1-41FA-A62C-F807C342B011}"/>
    <dgm:cxn modelId="{F4ED94E7-2CDD-490E-A3A3-D0B94B853BE8}" type="presOf" srcId="{DF9C1F70-2350-4813-A192-9F33EA8D2E30}" destId="{D071220F-549B-472D-948E-D9E91DB9F4B0}" srcOrd="0" destOrd="0" presId="urn:microsoft.com/office/officeart/2005/8/layout/radial1"/>
    <dgm:cxn modelId="{66E656CC-54E8-4D7F-BE9E-FDD8D349784F}" type="presOf" srcId="{22C61149-1042-47ED-B2B4-650459E14ADE}" destId="{0455C763-070B-4580-8BE3-F1A3367FBC43}" srcOrd="1" destOrd="0" presId="urn:microsoft.com/office/officeart/2005/8/layout/radial1"/>
    <dgm:cxn modelId="{1E26CB9F-4A68-46A3-A646-29BB065CA62A}" type="presOf" srcId="{090DB404-EE45-4713-9C9D-7C5BC95CD8B1}" destId="{AA49CD5C-586E-4156-AEEF-23E619B0478A}" srcOrd="1" destOrd="0" presId="urn:microsoft.com/office/officeart/2005/8/layout/radial1"/>
    <dgm:cxn modelId="{9012AE95-717B-4308-8253-738204070E30}" type="presOf" srcId="{B75A0FBC-0694-4671-AC02-677ECA0105F2}" destId="{9959551C-4D28-460D-B189-AF3E149F85BB}" srcOrd="0" destOrd="0" presId="urn:microsoft.com/office/officeart/2005/8/layout/radial1"/>
    <dgm:cxn modelId="{12FFBCCA-78B7-456A-A49F-EFD669AB4C14}" type="presOf" srcId="{DF9C1F70-2350-4813-A192-9F33EA8D2E30}" destId="{1DC8135D-6233-4C72-A734-6D60E2EDC774}" srcOrd="1" destOrd="0" presId="urn:microsoft.com/office/officeart/2005/8/layout/radial1"/>
    <dgm:cxn modelId="{9C7A93A6-5968-406E-A2D1-3D31740BDE6F}" srcId="{B75A0FBC-0694-4671-AC02-677ECA0105F2}" destId="{6FD5CC29-48B0-46DD-BD90-01F33444FBB7}" srcOrd="4" destOrd="0" parTransId="{090DB404-EE45-4713-9C9D-7C5BC95CD8B1}" sibTransId="{A63E52C4-81A4-4689-8204-2233B73D5223}"/>
    <dgm:cxn modelId="{5B911827-DFB3-4FD3-B993-F218DE3A5560}" type="presOf" srcId="{2227AA8F-AED2-488F-81B4-137D2C3E4624}" destId="{47B6AE07-24E4-4325-8CF4-C51C5B86CCD2}" srcOrd="0" destOrd="0" presId="urn:microsoft.com/office/officeart/2005/8/layout/radial1"/>
    <dgm:cxn modelId="{A4063349-20EF-4C82-9A37-EB0E9C611AC0}" type="presOf" srcId="{C457E160-2060-4CEB-9FFF-20B3E4E25204}" destId="{C764B395-5EC3-4B5C-AA96-720B18D22FF8}" srcOrd="0" destOrd="0" presId="urn:microsoft.com/office/officeart/2005/8/layout/radial1"/>
    <dgm:cxn modelId="{8ECFF1F7-C1DD-4BB8-A138-F1BD730AAA53}" type="presOf" srcId="{37B74439-0CBE-4C60-B4AC-25C7CC6DF7A9}" destId="{2E43407D-E94B-4234-8021-0FA807E77072}" srcOrd="0" destOrd="0" presId="urn:microsoft.com/office/officeart/2005/8/layout/radial1"/>
    <dgm:cxn modelId="{0748527D-9945-488F-8280-D20C4BCEF19F}" type="presOf" srcId="{9C4B95F2-066E-4C9B-8281-FDDA7E1C2644}" destId="{FA4D9BCD-975D-4618-9356-586D989811A7}" srcOrd="0" destOrd="0" presId="urn:microsoft.com/office/officeart/2005/8/layout/radial1"/>
    <dgm:cxn modelId="{A7D1DB3D-6586-4FD8-AF35-DC9D91F7BB49}" srcId="{B75A0FBC-0694-4671-AC02-677ECA0105F2}" destId="{2227AA8F-AED2-488F-81B4-137D2C3E4624}" srcOrd="0" destOrd="0" parTransId="{DF9C1F70-2350-4813-A192-9F33EA8D2E30}" sibTransId="{9CE8DAF0-5058-4E87-AD51-444F35FDADB2}"/>
    <dgm:cxn modelId="{15286ED4-FAA0-4262-939D-5495D88A2048}" srcId="{B75A0FBC-0694-4671-AC02-677ECA0105F2}" destId="{F0CD6170-7FAF-4557-A8EB-FA94F1947058}" srcOrd="1" destOrd="0" parTransId="{4F0DACE9-03F1-4879-959B-AA3DA2B1B5C0}" sibTransId="{ACA3355D-B70F-44BD-A29F-7C435FEAE26D}"/>
    <dgm:cxn modelId="{3C1157BB-FC44-48B0-BF69-150BAAC47AA2}" type="presOf" srcId="{105B458E-D561-41B1-8A4F-4FD9DAA88D4C}" destId="{A7FB1733-8908-4550-BD1F-09D0A0CDA98C}" srcOrd="0" destOrd="0" presId="urn:microsoft.com/office/officeart/2005/8/layout/radial1"/>
    <dgm:cxn modelId="{3D399824-F14E-468D-97DF-BCA607F726CD}" type="presOf" srcId="{6FD5CC29-48B0-46DD-BD90-01F33444FBB7}" destId="{2D58DEB3-297F-4C64-BE4A-DA680C9FADB6}" srcOrd="0" destOrd="0" presId="urn:microsoft.com/office/officeart/2005/8/layout/radial1"/>
    <dgm:cxn modelId="{10EE4F61-46CC-4ACA-B78D-1B7FAC34845B}" type="presOf" srcId="{22C61149-1042-47ED-B2B4-650459E14ADE}" destId="{F17DAC89-B8DD-49A8-BEA0-160C6D2C2DDB}" srcOrd="0" destOrd="0" presId="urn:microsoft.com/office/officeart/2005/8/layout/radial1"/>
    <dgm:cxn modelId="{C55EFCBE-7A62-4A77-AFEC-FEB6998E30E0}" srcId="{B75A0FBC-0694-4671-AC02-677ECA0105F2}" destId="{9C4B95F2-066E-4C9B-8281-FDDA7E1C2644}" srcOrd="3" destOrd="0" parTransId="{105B458E-D561-41B1-8A4F-4FD9DAA88D4C}" sibTransId="{95521B7A-8E53-4631-BD1D-BD98AFD6CC8A}"/>
    <dgm:cxn modelId="{BA118DE9-1F69-4FA7-88E2-120B7BF97B07}" srcId="{37B74439-0CBE-4C60-B4AC-25C7CC6DF7A9}" destId="{B75A0FBC-0694-4671-AC02-677ECA0105F2}" srcOrd="0" destOrd="0" parTransId="{0403229E-32A7-4E5B-BDAB-DB2441F5BC20}" sibTransId="{FBF02B36-3D16-4449-8B2D-B71948E53D6E}"/>
    <dgm:cxn modelId="{7814E24E-98C8-4D14-BC18-A74760F6FE8D}" type="presOf" srcId="{090DB404-EE45-4713-9C9D-7C5BC95CD8B1}" destId="{B0D577DB-AD34-413F-9B7E-8C575DA1582F}" srcOrd="0" destOrd="0" presId="urn:microsoft.com/office/officeart/2005/8/layout/radial1"/>
    <dgm:cxn modelId="{B9DD8A88-2BC4-4B44-AB52-11C5EF04F2C6}" type="presOf" srcId="{105B458E-D561-41B1-8A4F-4FD9DAA88D4C}" destId="{F4C6577A-0CCE-4098-B5D6-09969716A415}" srcOrd="1" destOrd="0" presId="urn:microsoft.com/office/officeart/2005/8/layout/radial1"/>
    <dgm:cxn modelId="{1AC7EE63-5D61-4574-8813-69286F0E4554}" type="presOf" srcId="{4F0DACE9-03F1-4879-959B-AA3DA2B1B5C0}" destId="{FADC9478-157D-4EA4-88D9-5C5D878E0533}" srcOrd="1" destOrd="0" presId="urn:microsoft.com/office/officeart/2005/8/layout/radial1"/>
    <dgm:cxn modelId="{E4DFDEA9-67D0-4365-B6A9-BFCEE2DB13AC}" type="presOf" srcId="{F0CD6170-7FAF-4557-A8EB-FA94F1947058}" destId="{0449877C-9078-4153-8563-0FEC4B7440D4}" srcOrd="0" destOrd="0" presId="urn:microsoft.com/office/officeart/2005/8/layout/radial1"/>
    <dgm:cxn modelId="{B9606966-65A8-481E-A0AA-5D616AB05AD2}" type="presParOf" srcId="{2E43407D-E94B-4234-8021-0FA807E77072}" destId="{9959551C-4D28-460D-B189-AF3E149F85BB}" srcOrd="0" destOrd="0" presId="urn:microsoft.com/office/officeart/2005/8/layout/radial1"/>
    <dgm:cxn modelId="{8B19A447-D12C-4AE0-B8E4-729A287048E5}" type="presParOf" srcId="{2E43407D-E94B-4234-8021-0FA807E77072}" destId="{D071220F-549B-472D-948E-D9E91DB9F4B0}" srcOrd="1" destOrd="0" presId="urn:microsoft.com/office/officeart/2005/8/layout/radial1"/>
    <dgm:cxn modelId="{7C0E9D0F-1305-40C6-B5AE-E8D6496B8C86}" type="presParOf" srcId="{D071220F-549B-472D-948E-D9E91DB9F4B0}" destId="{1DC8135D-6233-4C72-A734-6D60E2EDC774}" srcOrd="0" destOrd="0" presId="urn:microsoft.com/office/officeart/2005/8/layout/radial1"/>
    <dgm:cxn modelId="{CEC51709-C796-4833-91FF-8970C89F5AF4}" type="presParOf" srcId="{2E43407D-E94B-4234-8021-0FA807E77072}" destId="{47B6AE07-24E4-4325-8CF4-C51C5B86CCD2}" srcOrd="2" destOrd="0" presId="urn:microsoft.com/office/officeart/2005/8/layout/radial1"/>
    <dgm:cxn modelId="{9D964F64-DA82-4307-A42D-96364D4FC1A1}" type="presParOf" srcId="{2E43407D-E94B-4234-8021-0FA807E77072}" destId="{29254738-ACF1-4E98-AB8A-6E051DD809CB}" srcOrd="3" destOrd="0" presId="urn:microsoft.com/office/officeart/2005/8/layout/radial1"/>
    <dgm:cxn modelId="{37FBBFEA-A4D9-43A4-9C0A-CE36B51E73A7}" type="presParOf" srcId="{29254738-ACF1-4E98-AB8A-6E051DD809CB}" destId="{FADC9478-157D-4EA4-88D9-5C5D878E0533}" srcOrd="0" destOrd="0" presId="urn:microsoft.com/office/officeart/2005/8/layout/radial1"/>
    <dgm:cxn modelId="{4126453A-0E53-41AA-8449-FE29C08661B2}" type="presParOf" srcId="{2E43407D-E94B-4234-8021-0FA807E77072}" destId="{0449877C-9078-4153-8563-0FEC4B7440D4}" srcOrd="4" destOrd="0" presId="urn:microsoft.com/office/officeart/2005/8/layout/radial1"/>
    <dgm:cxn modelId="{A08E7F4A-0621-4FBB-B0FE-1ADF1DAD0FDA}" type="presParOf" srcId="{2E43407D-E94B-4234-8021-0FA807E77072}" destId="{F17DAC89-B8DD-49A8-BEA0-160C6D2C2DDB}" srcOrd="5" destOrd="0" presId="urn:microsoft.com/office/officeart/2005/8/layout/radial1"/>
    <dgm:cxn modelId="{6D6A160D-A5AA-4C8D-A801-4B09578847C1}" type="presParOf" srcId="{F17DAC89-B8DD-49A8-BEA0-160C6D2C2DDB}" destId="{0455C763-070B-4580-8BE3-F1A3367FBC43}" srcOrd="0" destOrd="0" presId="urn:microsoft.com/office/officeart/2005/8/layout/radial1"/>
    <dgm:cxn modelId="{08F53D9E-062F-46A3-929C-BBD6D4AD7255}" type="presParOf" srcId="{2E43407D-E94B-4234-8021-0FA807E77072}" destId="{C764B395-5EC3-4B5C-AA96-720B18D22FF8}" srcOrd="6" destOrd="0" presId="urn:microsoft.com/office/officeart/2005/8/layout/radial1"/>
    <dgm:cxn modelId="{A82A61B4-8D87-4C38-B25F-117849E52A3E}" type="presParOf" srcId="{2E43407D-E94B-4234-8021-0FA807E77072}" destId="{A7FB1733-8908-4550-BD1F-09D0A0CDA98C}" srcOrd="7" destOrd="0" presId="urn:microsoft.com/office/officeart/2005/8/layout/radial1"/>
    <dgm:cxn modelId="{26D6D9A6-C111-4478-9649-B7A6216DF545}" type="presParOf" srcId="{A7FB1733-8908-4550-BD1F-09D0A0CDA98C}" destId="{F4C6577A-0CCE-4098-B5D6-09969716A415}" srcOrd="0" destOrd="0" presId="urn:microsoft.com/office/officeart/2005/8/layout/radial1"/>
    <dgm:cxn modelId="{7227116D-3CFB-4991-9472-D62AB124BDD8}" type="presParOf" srcId="{2E43407D-E94B-4234-8021-0FA807E77072}" destId="{FA4D9BCD-975D-4618-9356-586D989811A7}" srcOrd="8" destOrd="0" presId="urn:microsoft.com/office/officeart/2005/8/layout/radial1"/>
    <dgm:cxn modelId="{176B9F6D-D43F-4396-9DEB-60550B45FE1D}" type="presParOf" srcId="{2E43407D-E94B-4234-8021-0FA807E77072}" destId="{B0D577DB-AD34-413F-9B7E-8C575DA1582F}" srcOrd="9" destOrd="0" presId="urn:microsoft.com/office/officeart/2005/8/layout/radial1"/>
    <dgm:cxn modelId="{15FF90A7-01F2-4540-AE6F-8D6E69D5DA52}" type="presParOf" srcId="{B0D577DB-AD34-413F-9B7E-8C575DA1582F}" destId="{AA49CD5C-586E-4156-AEEF-23E619B0478A}" srcOrd="0" destOrd="0" presId="urn:microsoft.com/office/officeart/2005/8/layout/radial1"/>
    <dgm:cxn modelId="{BAB5ABED-FF30-4E0B-9DF6-BD3EA636F5F6}" type="presParOf" srcId="{2E43407D-E94B-4234-8021-0FA807E77072}" destId="{2D58DEB3-297F-4C64-BE4A-DA680C9FADB6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3FFA57-B5A8-4353-A629-8645A3BB790F}" type="doc">
      <dgm:prSet loTypeId="urn:microsoft.com/office/officeart/2005/8/layout/vList4" loCatId="picture" qsTypeId="urn:microsoft.com/office/officeart/2005/8/quickstyle/3d2" qsCatId="3D" csTypeId="urn:microsoft.com/office/officeart/2005/8/colors/accent2_3" csCatId="accent2" phldr="1"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D45DB924-15C6-479E-AE17-3A71DD8C50D1}">
          <dgm:prSet phldrT="[Текст]" custT="1"/>
          <dgm:spPr/>
          <dgm:t>
            <a:bodyPr/>
            <a:lstStyle/>
            <a:p>
              <a:endParaRPr lang="en-US" sz="2000" b="1" i="1">
                <a:latin typeface="Cambria Math" panose="02040503050406030204" pitchFamily="18" charset="0"/>
              </a:endParaRPr>
            </a:p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sz="2000" b="1" i="1">
                        <a:latin typeface="Cambria Math" panose="02040503050406030204" pitchFamily="18" charset="0"/>
                      </a:rPr>
                      <m:t>𝑺</m:t>
                    </m:r>
                    <m:r>
                      <a:rPr lang="en-US" sz="2000" b="1" i="1">
                        <a:latin typeface="Cambria Math" panose="02040503050406030204" pitchFamily="18" charset="0"/>
                      </a:rPr>
                      <m:t>=</m:t>
                    </m:r>
                    <m:nary>
                      <m:naryPr>
                        <m:limLoc m:val="undOvr"/>
                        <m:ctrlPr>
                          <a:rPr lang="en-US" sz="2000" b="1" i="1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sz="2000" b="1" i="1">
                            <a:latin typeface="Cambria Math" panose="02040503050406030204" pitchFamily="18" charset="0"/>
                          </a:rPr>
                          <m:t>𝒂</m:t>
                        </m:r>
                      </m:sub>
                      <m:sup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𝒇</m:t>
                        </m:r>
                        <m:d>
                          <m:dPr>
                            <m:ctrlPr>
                              <a:rPr lang="en-US" sz="2000" b="1" i="1">
                                <a:latin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𝒙</m:t>
                            </m:r>
                          </m:e>
                        </m:d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𝒅𝒙</m:t>
                        </m:r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−</m:t>
                        </m:r>
                        <m:nary>
                          <m:naryPr>
                            <m:limLoc m:val="undOvr"/>
                            <m:ctrlPr>
                              <a:rPr lang="en-US" sz="2000" b="1" i="1">
                                <a:latin typeface="Cambria Math" panose="02040503050406030204" pitchFamily="18" charset="0"/>
                              </a:rPr>
                            </m:ctrlPr>
                          </m:naryPr>
                          <m:sub>
                            <m:r>
                              <m:rPr>
                                <m:brk/>
                              </m:rPr>
                              <a:rPr lang="en-US" sz="2000" b="1" i="1">
                                <a:latin typeface="Cambria Math" panose="02040503050406030204" pitchFamily="18" charset="0"/>
                              </a:rPr>
                              <m:t>𝒄</m:t>
                            </m:r>
                          </m:sub>
                          <m:sup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𝒃</m:t>
                            </m:r>
                          </m:sup>
                          <m:e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𝒈</m:t>
                            </m:r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(</m:t>
                            </m:r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𝒙</m:t>
                            </m:r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)</m:t>
                            </m:r>
                          </m:e>
                        </m:nary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𝒅𝒙</m:t>
                        </m:r>
                      </m:e>
                    </m:nary>
                  </m:oMath>
                </m:oMathPara>
              </a14:m>
              <a:endParaRPr lang="ru-RU" sz="14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Choice>
      <mc:Fallback xmlns="">
        <dgm:pt modelId="{D45DB924-15C6-479E-AE17-3A71DD8C50D1}">
          <dgm:prSet phldrT="[Текст]" custT="1"/>
          <dgm:spPr/>
          <dgm:t>
            <a:bodyPr/>
            <a:lstStyle/>
            <a:p>
              <a:endParaRPr lang="en-US" sz="2000" b="1" i="1">
                <a:latin typeface="Cambria Math" panose="02040503050406030204" pitchFamily="18" charset="0"/>
              </a:endParaRPr>
            </a:p>
            <a:p>
              <a:r>
                <a:rPr lang="en-US" sz="2000" b="1" i="0">
                  <a:latin typeface="Cambria Math" panose="02040503050406030204" pitchFamily="18" charset="0"/>
                </a:rPr>
                <a:t>𝑺=∫1_𝒂^𝒃▒〖𝒇(𝒙)𝒅𝒙−∫1_𝒄^𝒃▒〖𝒈(𝒙)〗 𝒅𝒙〗</a:t>
              </a:r>
              <a:endParaRPr lang="ru-RU" sz="14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Fallback>
    </mc:AlternateContent>
    <dgm:pt modelId="{A2BFF22F-B00D-47A4-94D1-2D6548511387}" type="parTrans" cxnId="{27C6E8ED-09B6-43A4-B390-E8067AB5F60C}">
      <dgm:prSet/>
      <dgm:spPr/>
      <dgm:t>
        <a:bodyPr/>
        <a:lstStyle/>
        <a:p>
          <a:endParaRPr lang="ru-RU"/>
        </a:p>
      </dgm:t>
    </dgm:pt>
    <dgm:pt modelId="{B8EFCDB7-955A-4DA7-9D02-61747AB8B84D}" type="sibTrans" cxnId="{27C6E8ED-09B6-43A4-B390-E8067AB5F60C}">
      <dgm:prSet/>
      <dgm:spPr/>
      <dgm:t>
        <a:bodyPr/>
        <a:lstStyle/>
        <a:p>
          <a:endParaRPr lang="ru-RU"/>
        </a:p>
      </dgm:t>
    </dgm:pt>
    <dgm:pt modelId="{6393CC50-418C-4C32-98C1-E72F6C1673B1}" type="pres">
      <dgm:prSet presAssocID="{923FFA57-B5A8-4353-A629-8645A3BB790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8C78C28-C7C6-4D03-817C-2F382B4B1699}" type="pres">
      <dgm:prSet presAssocID="{D45DB924-15C6-479E-AE17-3A71DD8C50D1}" presName="comp" presStyleCnt="0"/>
      <dgm:spPr/>
    </dgm:pt>
    <dgm:pt modelId="{5EEF3278-3365-4D9D-9F73-98B2869CDA66}" type="pres">
      <dgm:prSet presAssocID="{D45DB924-15C6-479E-AE17-3A71DD8C50D1}" presName="box" presStyleLbl="node1" presStyleIdx="0" presStyleCnt="1" custLinFactNeighborX="-412" custLinFactNeighborY="9338"/>
      <dgm:spPr/>
      <dgm:t>
        <a:bodyPr/>
        <a:lstStyle/>
        <a:p>
          <a:endParaRPr lang="ru-RU"/>
        </a:p>
      </dgm:t>
    </dgm:pt>
    <dgm:pt modelId="{0782D0D0-C7FE-4BBF-8EE3-6650B308ACCC}" type="pres">
      <dgm:prSet presAssocID="{D45DB924-15C6-479E-AE17-3A71DD8C50D1}" presName="img" presStyleLbl="fgImgPlace1" presStyleIdx="0" presStyleCnt="1" custScaleX="98693" custScaleY="106585"/>
      <dgm:spPr>
        <a:blipFill rotWithShape="1">
          <a:blip xmlns:r="http://schemas.openxmlformats.org/officeDocument/2006/relationships" r:embed="rId1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1758FF9-3BD8-48D8-AE64-903B99310F9A}" type="pres">
      <dgm:prSet presAssocID="{D45DB924-15C6-479E-AE17-3A71DD8C50D1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2E15DD-7066-48A9-AC42-758D97D6594E}" type="presOf" srcId="{923FFA57-B5A8-4353-A629-8645A3BB790F}" destId="{6393CC50-418C-4C32-98C1-E72F6C1673B1}" srcOrd="0" destOrd="0" presId="urn:microsoft.com/office/officeart/2005/8/layout/vList4"/>
    <dgm:cxn modelId="{15E1FB7B-8614-43C4-86ED-92496E79C1B2}" type="presOf" srcId="{D45DB924-15C6-479E-AE17-3A71DD8C50D1}" destId="{91758FF9-3BD8-48D8-AE64-903B99310F9A}" srcOrd="1" destOrd="0" presId="urn:microsoft.com/office/officeart/2005/8/layout/vList4"/>
    <dgm:cxn modelId="{CA09191B-E56F-450D-A4C9-D504D739A26F}" type="presOf" srcId="{D45DB924-15C6-479E-AE17-3A71DD8C50D1}" destId="{5EEF3278-3365-4D9D-9F73-98B2869CDA66}" srcOrd="0" destOrd="0" presId="urn:microsoft.com/office/officeart/2005/8/layout/vList4"/>
    <dgm:cxn modelId="{27C6E8ED-09B6-43A4-B390-E8067AB5F60C}" srcId="{923FFA57-B5A8-4353-A629-8645A3BB790F}" destId="{D45DB924-15C6-479E-AE17-3A71DD8C50D1}" srcOrd="0" destOrd="0" parTransId="{A2BFF22F-B00D-47A4-94D1-2D6548511387}" sibTransId="{B8EFCDB7-955A-4DA7-9D02-61747AB8B84D}"/>
    <dgm:cxn modelId="{34A95F79-D6D0-4FC6-B5A1-2BDEB0E23D07}" type="presParOf" srcId="{6393CC50-418C-4C32-98C1-E72F6C1673B1}" destId="{08C78C28-C7C6-4D03-817C-2F382B4B1699}" srcOrd="0" destOrd="0" presId="urn:microsoft.com/office/officeart/2005/8/layout/vList4"/>
    <dgm:cxn modelId="{22FB88BF-3588-49B9-91E9-6FE526CDD52F}" type="presParOf" srcId="{08C78C28-C7C6-4D03-817C-2F382B4B1699}" destId="{5EEF3278-3365-4D9D-9F73-98B2869CDA66}" srcOrd="0" destOrd="0" presId="urn:microsoft.com/office/officeart/2005/8/layout/vList4"/>
    <dgm:cxn modelId="{F8573D34-C1A2-4B80-BEE0-AA4DC60F5CF4}" type="presParOf" srcId="{08C78C28-C7C6-4D03-817C-2F382B4B1699}" destId="{0782D0D0-C7FE-4BBF-8EE3-6650B308ACCC}" srcOrd="1" destOrd="0" presId="urn:microsoft.com/office/officeart/2005/8/layout/vList4"/>
    <dgm:cxn modelId="{9FEF445E-0D77-41E8-9EBE-547C7356F92F}" type="presParOf" srcId="{08C78C28-C7C6-4D03-817C-2F382B4B1699}" destId="{91758FF9-3BD8-48D8-AE64-903B99310F9A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2218858-69CA-4FA7-827E-E0AC230721DF}" type="doc">
      <dgm:prSet loTypeId="urn:microsoft.com/office/officeart/2005/8/layout/vList4" loCatId="picture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22FA0B92-A4C7-49DB-B869-233E85AF83FD}">
          <dgm:prSet phldrT="[Текст]" custT="1"/>
          <dgm:spPr/>
          <dgm:t>
            <a:bodyPr/>
            <a:lstStyle/>
            <a:p>
              <a:endParaRPr lang="uk-UA" sz="2100" b="1" i="1">
                <a:latin typeface="Cambria Math" panose="02040503050406030204" pitchFamily="18" charset="0"/>
              </a:endParaRPr>
            </a:p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sz="2100" b="1" i="1">
                        <a:latin typeface="Cambria Math" panose="02040503050406030204" pitchFamily="18" charset="0"/>
                      </a:rPr>
                      <m:t>𝑺</m:t>
                    </m:r>
                    <m:r>
                      <a:rPr lang="en-US" sz="2100" b="1" i="1">
                        <a:latin typeface="Cambria Math" panose="02040503050406030204" pitchFamily="18" charset="0"/>
                      </a:rPr>
                      <m:t>=</m:t>
                    </m:r>
                    <m:nary>
                      <m:naryPr>
                        <m:limLoc m:val="undOvr"/>
                        <m:ctrlPr>
                          <a:rPr lang="en-US" sz="2100" b="1" i="1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sz="2100" b="1" i="1">
                            <a:latin typeface="Cambria Math" panose="02040503050406030204" pitchFamily="18" charset="0"/>
                          </a:rPr>
                          <m:t>𝒂</m:t>
                        </m:r>
                      </m:sub>
                      <m:sup>
                        <m:r>
                          <a:rPr lang="en-US" sz="2100" b="1" i="1">
                            <a:latin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r>
                          <a:rPr lang="en-US" sz="2100" b="1" i="1">
                            <a:latin typeface="Cambria Math" panose="02040503050406030204" pitchFamily="18" charset="0"/>
                          </a:rPr>
                          <m:t>𝒇</m:t>
                        </m:r>
                        <m:d>
                          <m:dPr>
                            <m:ctrlPr>
                              <a:rPr lang="en-US" sz="2100" b="1" i="1">
                                <a:latin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2100" b="1" i="1">
                                <a:latin typeface="Cambria Math" panose="02040503050406030204" pitchFamily="18" charset="0"/>
                              </a:rPr>
                              <m:t>𝒙</m:t>
                            </m:r>
                          </m:e>
                        </m:d>
                        <m:r>
                          <a:rPr lang="en-US" sz="2100" b="1" i="1">
                            <a:latin typeface="Cambria Math" panose="02040503050406030204" pitchFamily="18" charset="0"/>
                          </a:rPr>
                          <m:t>𝒅𝒙</m:t>
                        </m:r>
                      </m:e>
                    </m:nary>
                  </m:oMath>
                </m:oMathPara>
              </a14:m>
              <a:endParaRPr lang="ru-RU" sz="21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Choice>
      <mc:Fallback xmlns="">
        <dgm:pt modelId="{22FA0B92-A4C7-49DB-B869-233E85AF83FD}">
          <dgm:prSet phldrT="[Текст]" custT="1"/>
          <dgm:spPr/>
          <dgm:t>
            <a:bodyPr/>
            <a:lstStyle/>
            <a:p>
              <a:endParaRPr lang="uk-UA" sz="2100" b="1" i="1">
                <a:latin typeface="Cambria Math" panose="02040503050406030204" pitchFamily="18" charset="0"/>
              </a:endParaRPr>
            </a:p>
            <a:p>
              <a:r>
                <a:rPr lang="en-US" sz="2100" b="1" i="0">
                  <a:latin typeface="Cambria Math" panose="02040503050406030204" pitchFamily="18" charset="0"/>
                </a:rPr>
                <a:t>𝑺=∫1_𝒂^𝒃▒𝒇(𝒙)𝒅𝒙</a:t>
              </a:r>
              <a:endParaRPr lang="ru-RU" sz="21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Fallback>
    </mc:AlternateContent>
    <dgm:pt modelId="{B27057F8-AFD8-4722-9BEA-BCDD4667E97F}" type="parTrans" cxnId="{8DCE24E1-F06A-4DD8-8540-3E4A8C0A7232}">
      <dgm:prSet/>
      <dgm:spPr/>
      <dgm:t>
        <a:bodyPr/>
        <a:lstStyle/>
        <a:p>
          <a:endParaRPr lang="ru-RU"/>
        </a:p>
      </dgm:t>
    </dgm:pt>
    <dgm:pt modelId="{B991713C-A086-44BF-AA43-FC2837DFDB18}" type="sibTrans" cxnId="{8DCE24E1-F06A-4DD8-8540-3E4A8C0A7232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C3C7C495-A530-45B6-97C5-BD0C37F89F24}">
          <dgm:prSet phldrT="[Текст]" custT="1"/>
          <dgm:spPr/>
          <dgm:t>
            <a:bodyPr/>
            <a:lstStyle/>
            <a:p>
              <a:endParaRPr lang="uk-UA" sz="1400" b="1" i="1">
                <a:latin typeface="Cambria Math" panose="02040503050406030204" pitchFamily="18" charset="0"/>
              </a:endParaRPr>
            </a:p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sz="2000" b="1" i="1">
                        <a:latin typeface="Cambria Math" panose="02040503050406030204" pitchFamily="18" charset="0"/>
                      </a:rPr>
                      <m:t>𝑺</m:t>
                    </m:r>
                    <m:r>
                      <a:rPr lang="en-US" sz="2000" b="1" i="1">
                        <a:latin typeface="Cambria Math" panose="02040503050406030204" pitchFamily="18" charset="0"/>
                      </a:rPr>
                      <m:t>=−</m:t>
                    </m:r>
                    <m:nary>
                      <m:naryPr>
                        <m:limLoc m:val="undOvr"/>
                        <m:ctrlPr>
                          <a:rPr lang="en-US" sz="2000" b="1" i="1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sz="2000" b="1" i="1">
                            <a:latin typeface="Cambria Math" panose="02040503050406030204" pitchFamily="18" charset="0"/>
                          </a:rPr>
                          <m:t>𝒂</m:t>
                        </m:r>
                      </m:sub>
                      <m:sup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𝒇</m:t>
                        </m:r>
                        <m:d>
                          <m:dPr>
                            <m:ctrlPr>
                              <a:rPr lang="en-US" sz="2000" b="1" i="1">
                                <a:latin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𝒙</m:t>
                            </m:r>
                          </m:e>
                        </m:d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𝒅𝒙</m:t>
                        </m:r>
                      </m:e>
                    </m:nary>
                  </m:oMath>
                </m:oMathPara>
              </a14:m>
              <a:endParaRPr lang="ru-RU" sz="17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Choice>
      <mc:Fallback xmlns="">
        <dgm:pt modelId="{C3C7C495-A530-45B6-97C5-BD0C37F89F24}">
          <dgm:prSet phldrT="[Текст]" custT="1"/>
          <dgm:spPr/>
          <dgm:t>
            <a:bodyPr/>
            <a:lstStyle/>
            <a:p>
              <a:endParaRPr lang="uk-UA" sz="1400" b="1" i="1">
                <a:latin typeface="Cambria Math" panose="02040503050406030204" pitchFamily="18" charset="0"/>
              </a:endParaRPr>
            </a:p>
            <a:p>
              <a:r>
                <a:rPr lang="en-US" sz="2000" b="1" i="0">
                  <a:latin typeface="Cambria Math" panose="02040503050406030204" pitchFamily="18" charset="0"/>
                </a:rPr>
                <a:t>𝑺=</a:t>
              </a:r>
              <a:r>
                <a:rPr lang="uk-UA" sz="2000" b="1" i="0">
                  <a:latin typeface="Cambria Math" panose="02040503050406030204" pitchFamily="18" charset="0"/>
                </a:rPr>
                <a:t>−</a:t>
              </a:r>
              <a:r>
                <a:rPr lang="en-US" sz="2000" b="1" i="0">
                  <a:latin typeface="Cambria Math" panose="02040503050406030204" pitchFamily="18" charset="0"/>
                </a:rPr>
                <a:t>∫1_𝒂^𝒃▒𝒇(𝒙)𝒅𝒙</a:t>
              </a:r>
              <a:endParaRPr lang="ru-RU" sz="17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Fallback>
    </mc:AlternateContent>
    <dgm:pt modelId="{BEF76F7C-785B-4CCB-8A26-A5BFC404F974}" type="parTrans" cxnId="{7604E51C-5961-4CCD-A942-65E55D77CF97}">
      <dgm:prSet/>
      <dgm:spPr/>
      <dgm:t>
        <a:bodyPr/>
        <a:lstStyle/>
        <a:p>
          <a:endParaRPr lang="ru-RU"/>
        </a:p>
      </dgm:t>
    </dgm:pt>
    <dgm:pt modelId="{9F589803-5115-4BC4-9E6C-526A23EC5DE6}" type="sibTrans" cxnId="{7604E51C-5961-4CCD-A942-65E55D77CF97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DE5C1104-C8F0-4100-8176-9BA2C9A08BFD}">
          <dgm:prSet phldrT="[Текст]" custT="1"/>
          <dgm:spPr/>
          <dgm:t>
            <a:bodyPr/>
            <a:lstStyle/>
            <a:p>
              <a:endParaRPr lang="en-US" sz="2200" b="1" i="1">
                <a:latin typeface="Cambria Math" panose="02040503050406030204" pitchFamily="18" charset="0"/>
              </a:endParaRPr>
            </a:p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sz="2000" b="1" i="1">
                        <a:latin typeface="Cambria Math" panose="02040503050406030204" pitchFamily="18" charset="0"/>
                      </a:rPr>
                      <m:t>𝑺</m:t>
                    </m:r>
                    <m:r>
                      <a:rPr lang="en-US" sz="2000" b="1" i="1">
                        <a:latin typeface="Cambria Math" panose="02040503050406030204" pitchFamily="18" charset="0"/>
                      </a:rPr>
                      <m:t>=</m:t>
                    </m:r>
                    <m:nary>
                      <m:naryPr>
                        <m:limLoc m:val="undOvr"/>
                        <m:ctrlPr>
                          <a:rPr lang="en-US" sz="2000" b="1" i="1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sz="2000" b="1" i="1">
                            <a:latin typeface="Cambria Math" panose="02040503050406030204" pitchFamily="18" charset="0"/>
                          </a:rPr>
                          <m:t>𝒂</m:t>
                        </m:r>
                      </m:sub>
                      <m:sup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d>
                          <m:dPr>
                            <m:ctrlPr>
                              <a:rPr lang="uk-UA" sz="2000" b="1" i="1">
                                <a:latin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𝒇</m:t>
                            </m:r>
                            <m:d>
                              <m:dPr>
                                <m:ctrlPr>
                                  <a:rPr lang="en-US" sz="2000" b="1" i="1">
                                    <a:latin typeface="Cambria Math" panose="02040503050406030204" pitchFamily="18" charset="0"/>
                                  </a:rPr>
                                </m:ctrlPr>
                              </m:dPr>
                              <m:e>
                                <m:r>
                                  <a:rPr lang="en-US" sz="2000" b="1" i="1">
                                    <a:latin typeface="Cambria Math" panose="02040503050406030204" pitchFamily="18" charset="0"/>
                                  </a:rPr>
                                  <m:t>𝒙</m:t>
                                </m:r>
                              </m:e>
                            </m:d>
                            <m:r>
                              <a:rPr lang="uk-UA" sz="2000" b="1" i="1">
                                <a:latin typeface="Cambria Math" panose="02040503050406030204" pitchFamily="18" charset="0"/>
                              </a:rPr>
                              <m:t>−</m:t>
                            </m:r>
                            <m:r>
                              <a:rPr lang="en-US" sz="2000" b="1" i="1">
                                <a:latin typeface="Cambria Math" panose="02040503050406030204" pitchFamily="18" charset="0"/>
                              </a:rPr>
                              <m:t>𝒈</m:t>
                            </m:r>
                            <m:d>
                              <m:dPr>
                                <m:ctrlPr>
                                  <a:rPr lang="en-US" sz="2000" b="1" i="1">
                                    <a:latin typeface="Cambria Math" panose="02040503050406030204" pitchFamily="18" charset="0"/>
                                  </a:rPr>
                                </m:ctrlPr>
                              </m:dPr>
                              <m:e>
                                <m:r>
                                  <a:rPr lang="en-US" sz="2000" b="1" i="1">
                                    <a:latin typeface="Cambria Math" panose="02040503050406030204" pitchFamily="18" charset="0"/>
                                  </a:rPr>
                                  <m:t>𝒙</m:t>
                                </m:r>
                              </m:e>
                            </m:d>
                          </m:e>
                        </m:d>
                        <m:r>
                          <a:rPr lang="en-US" sz="2000" b="1" i="1">
                            <a:latin typeface="Cambria Math" panose="02040503050406030204" pitchFamily="18" charset="0"/>
                          </a:rPr>
                          <m:t>𝒅𝒙</m:t>
                        </m:r>
                      </m:e>
                    </m:nary>
                  </m:oMath>
                </m:oMathPara>
              </a14:m>
              <a:endParaRPr lang="ru-RU" sz="22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Choice>
      <mc:Fallback xmlns="">
        <dgm:pt modelId="{DE5C1104-C8F0-4100-8176-9BA2C9A08BFD}">
          <dgm:prSet phldrT="[Текст]" custT="1"/>
          <dgm:spPr/>
          <dgm:t>
            <a:bodyPr/>
            <a:lstStyle/>
            <a:p>
              <a:endParaRPr lang="en-US" sz="2200" b="1" i="1">
                <a:latin typeface="Cambria Math" panose="02040503050406030204" pitchFamily="18" charset="0"/>
              </a:endParaRPr>
            </a:p>
            <a:p>
              <a:r>
                <a:rPr lang="en-US" sz="2000" b="1" i="0">
                  <a:latin typeface="Cambria Math" panose="02040503050406030204" pitchFamily="18" charset="0"/>
                </a:rPr>
                <a:t>𝑺=∫1_𝒂^𝒃▒</a:t>
              </a:r>
              <a:r>
                <a:rPr lang="uk-UA" sz="2000" b="1" i="0">
                  <a:latin typeface="Cambria Math" panose="02040503050406030204" pitchFamily="18" charset="0"/>
                </a:rPr>
                <a:t>(</a:t>
              </a:r>
              <a:r>
                <a:rPr lang="en-US" sz="2000" b="1" i="0">
                  <a:latin typeface="Cambria Math" panose="02040503050406030204" pitchFamily="18" charset="0"/>
                </a:rPr>
                <a:t>𝒇(𝒙)</a:t>
              </a:r>
              <a:r>
                <a:rPr lang="uk-UA" sz="2000" b="1" i="0">
                  <a:latin typeface="Cambria Math" panose="02040503050406030204" pitchFamily="18" charset="0"/>
                </a:rPr>
                <a:t>−</a:t>
              </a:r>
              <a:r>
                <a:rPr lang="en-US" sz="2000" b="1" i="0">
                  <a:latin typeface="Cambria Math" panose="02040503050406030204" pitchFamily="18" charset="0"/>
                </a:rPr>
                <a:t>𝒈(𝒙))𝒅𝒙</a:t>
              </a:r>
              <a:endParaRPr lang="ru-RU" sz="2200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Fallback>
    </mc:AlternateContent>
    <dgm:pt modelId="{C8E751B2-F9BD-4B5C-83C8-F71221BEEC3D}" type="parTrans" cxnId="{26DF2C12-70C4-446B-B604-F000C212D93B}">
      <dgm:prSet/>
      <dgm:spPr/>
      <dgm:t>
        <a:bodyPr/>
        <a:lstStyle/>
        <a:p>
          <a:endParaRPr lang="ru-RU"/>
        </a:p>
      </dgm:t>
    </dgm:pt>
    <dgm:pt modelId="{8F798A06-4374-4556-8356-1C843D2396B2}" type="sibTrans" cxnId="{26DF2C12-70C4-446B-B604-F000C212D93B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55B2DA1E-C0F1-47BC-938B-DB171266DDF1}">
          <dgm:prSet custT="1"/>
          <dgm:spPr/>
          <dgm:t>
            <a:bodyPr/>
            <a:lstStyle/>
            <a:p>
              <a:endParaRPr lang="en-US" sz="1800" b="1" i="1">
                <a:latin typeface="Cambria Math" panose="02040503050406030204" pitchFamily="18" charset="0"/>
              </a:endParaRPr>
            </a:p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sz="1800" b="1" i="1">
                        <a:latin typeface="Cambria Math" panose="02040503050406030204" pitchFamily="18" charset="0"/>
                      </a:rPr>
                      <m:t>𝑺</m:t>
                    </m:r>
                    <m:r>
                      <a:rPr lang="en-US" sz="1800" b="1" i="1">
                        <a:latin typeface="Cambria Math" panose="02040503050406030204" pitchFamily="18" charset="0"/>
                      </a:rPr>
                      <m:t>=</m:t>
                    </m:r>
                    <m:nary>
                      <m:naryPr>
                        <m:limLoc m:val="undOvr"/>
                        <m:ctrlPr>
                          <a:rPr lang="en-US" sz="1800" b="1" i="1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sz="1800" b="1" i="1">
                            <a:latin typeface="Cambria Math" panose="02040503050406030204" pitchFamily="18" charset="0"/>
                          </a:rPr>
                          <m:t>𝒂</m:t>
                        </m:r>
                      </m:sub>
                      <m:sup>
                        <m:r>
                          <a:rPr lang="en-US" sz="1800" b="1" i="1">
                            <a:latin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r>
                          <a:rPr lang="en-US" sz="1800" b="1" i="1">
                            <a:latin typeface="Cambria Math" panose="02040503050406030204" pitchFamily="18" charset="0"/>
                          </a:rPr>
                          <m:t>𝒇</m:t>
                        </m:r>
                        <m:d>
                          <m:dPr>
                            <m:ctrlPr>
                              <a:rPr lang="en-US" sz="1800" b="1" i="1">
                                <a:latin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1800" b="1" i="1">
                                <a:latin typeface="Cambria Math" panose="02040503050406030204" pitchFamily="18" charset="0"/>
                              </a:rPr>
                              <m:t>𝒙</m:t>
                            </m:r>
                          </m:e>
                        </m:d>
                        <m:r>
                          <a:rPr lang="en-US" sz="1800" b="1" i="1">
                            <a:latin typeface="Cambria Math" panose="02040503050406030204" pitchFamily="18" charset="0"/>
                          </a:rPr>
                          <m:t>𝒅𝒙</m:t>
                        </m:r>
                        <m:r>
                          <a:rPr lang="en-US" sz="1800" b="1" i="1">
                            <a:latin typeface="Cambria Math" panose="02040503050406030204" pitchFamily="18" charset="0"/>
                          </a:rPr>
                          <m:t>+</m:t>
                        </m:r>
                        <m:nary>
                          <m:naryPr>
                            <m:limLoc m:val="undOvr"/>
                            <m:ctrlPr>
                              <a:rPr lang="en-US" sz="1800" b="1" i="1">
                                <a:latin typeface="Cambria Math" panose="02040503050406030204" pitchFamily="18" charset="0"/>
                              </a:rPr>
                            </m:ctrlPr>
                          </m:naryPr>
                          <m:sub>
                            <m:r>
                              <m:rPr>
                                <m:brk/>
                              </m:rPr>
                              <a:rPr lang="en-US" sz="1800" b="1" i="1">
                                <a:latin typeface="Cambria Math" panose="02040503050406030204" pitchFamily="18" charset="0"/>
                              </a:rPr>
                              <m:t>𝒃</m:t>
                            </m:r>
                          </m:sub>
                          <m:sup>
                            <m:r>
                              <a:rPr lang="en-US" sz="1800" b="1" i="1">
                                <a:latin typeface="Cambria Math" panose="02040503050406030204" pitchFamily="18" charset="0"/>
                              </a:rPr>
                              <m:t>𝒄</m:t>
                            </m:r>
                          </m:sup>
                          <m:e>
                            <m:r>
                              <a:rPr lang="en-US" sz="1800" b="1" i="1">
                                <a:latin typeface="Cambria Math" panose="02040503050406030204" pitchFamily="18" charset="0"/>
                              </a:rPr>
                              <m:t>𝒈</m:t>
                            </m:r>
                            <m:r>
                              <a:rPr lang="en-US" sz="1800" b="1" i="1">
                                <a:latin typeface="Cambria Math" panose="02040503050406030204" pitchFamily="18" charset="0"/>
                              </a:rPr>
                              <m:t>(</m:t>
                            </m:r>
                            <m:r>
                              <a:rPr lang="en-US" sz="1800" b="1" i="1">
                                <a:latin typeface="Cambria Math" panose="02040503050406030204" pitchFamily="18" charset="0"/>
                              </a:rPr>
                              <m:t>𝒙</m:t>
                            </m:r>
                            <m:r>
                              <a:rPr lang="en-US" sz="1800" b="1" i="1">
                                <a:latin typeface="Cambria Math" panose="02040503050406030204" pitchFamily="18" charset="0"/>
                              </a:rPr>
                              <m:t>)</m:t>
                            </m:r>
                          </m:e>
                        </m:nary>
                        <m:r>
                          <a:rPr lang="en-US" sz="1800" b="1" i="1">
                            <a:latin typeface="Cambria Math" panose="02040503050406030204" pitchFamily="18" charset="0"/>
                          </a:rPr>
                          <m:t>𝒅𝒙</m:t>
                        </m:r>
                      </m:e>
                    </m:nary>
                  </m:oMath>
                </m:oMathPara>
              </a14:m>
              <a:endParaRPr lang="ru-RU" sz="1800"/>
            </a:p>
          </dgm:t>
        </dgm:pt>
      </mc:Choice>
      <mc:Fallback xmlns="">
        <dgm:pt modelId="{55B2DA1E-C0F1-47BC-938B-DB171266DDF1}">
          <dgm:prSet custT="1"/>
          <dgm:spPr/>
          <dgm:t>
            <a:bodyPr/>
            <a:lstStyle/>
            <a:p>
              <a:endParaRPr lang="en-US" sz="1800" b="1" i="1">
                <a:latin typeface="Cambria Math" panose="02040503050406030204" pitchFamily="18" charset="0"/>
              </a:endParaRPr>
            </a:p>
            <a:p>
              <a:r>
                <a:rPr lang="en-US" sz="1800" b="1" i="0">
                  <a:latin typeface="Cambria Math" panose="02040503050406030204" pitchFamily="18" charset="0"/>
                </a:rPr>
                <a:t>𝑺=∫1_𝒂^𝒃▒〖𝒇(𝒙)𝒅𝒙+∫1_𝒃^𝒄▒〖𝒈(𝒙)〗 𝒅𝒙〗</a:t>
              </a:r>
              <a:endParaRPr lang="ru-RU" sz="1800"/>
            </a:p>
          </dgm:t>
        </dgm:pt>
      </mc:Fallback>
    </mc:AlternateContent>
    <dgm:pt modelId="{66214802-0FE9-4947-A237-60BDB977C6C8}" type="parTrans" cxnId="{EDEA2ADA-D69A-4E7D-A9CD-2FB7BCA2F950}">
      <dgm:prSet/>
      <dgm:spPr/>
      <dgm:t>
        <a:bodyPr/>
        <a:lstStyle/>
        <a:p>
          <a:endParaRPr lang="ru-RU"/>
        </a:p>
      </dgm:t>
    </dgm:pt>
    <dgm:pt modelId="{74C46CA1-1C85-4C49-8708-B8A903EF2B64}" type="sibTrans" cxnId="{EDEA2ADA-D69A-4E7D-A9CD-2FB7BCA2F950}">
      <dgm:prSet/>
      <dgm:spPr/>
      <dgm:t>
        <a:bodyPr/>
        <a:lstStyle/>
        <a:p>
          <a:endParaRPr lang="ru-RU"/>
        </a:p>
      </dgm:t>
    </dgm:pt>
    <dgm:pt modelId="{60F79280-B578-436E-8A6E-8EC8BF78362C}" type="pres">
      <dgm:prSet presAssocID="{02218858-69CA-4FA7-827E-E0AC230721D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7B258B-7F55-4F2B-865A-8CD146BEC8EB}" type="pres">
      <dgm:prSet presAssocID="{22FA0B92-A4C7-49DB-B869-233E85AF83FD}" presName="comp" presStyleCnt="0"/>
      <dgm:spPr/>
    </dgm:pt>
    <dgm:pt modelId="{0529F81C-BBB0-40F8-962C-AEA39674EAA2}" type="pres">
      <dgm:prSet presAssocID="{22FA0B92-A4C7-49DB-B869-233E85AF83FD}" presName="box" presStyleLbl="node1" presStyleIdx="0" presStyleCnt="4" custScaleY="108422" custLinFactNeighborX="-363"/>
      <dgm:spPr/>
      <dgm:t>
        <a:bodyPr/>
        <a:lstStyle/>
        <a:p>
          <a:endParaRPr lang="ru-RU"/>
        </a:p>
      </dgm:t>
    </dgm:pt>
    <dgm:pt modelId="{CAB66BBF-AD94-4C45-A2CB-639B637E3D3B}" type="pres">
      <dgm:prSet presAssocID="{22FA0B92-A4C7-49DB-B869-233E85AF83FD}" presName="img" presStyleLbl="fgImgPlace1" presStyleIdx="0" presStyleCnt="4" custScaleX="99394" custScaleY="120059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D3436243-3C96-4223-9A85-5C4A71CAB68B}" type="pres">
      <dgm:prSet presAssocID="{22FA0B92-A4C7-49DB-B869-233E85AF83FD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370032-FEEA-4D96-8AE4-B6DD2CF22DBB}" type="pres">
      <dgm:prSet presAssocID="{B991713C-A086-44BF-AA43-FC2837DFDB18}" presName="spacer" presStyleCnt="0"/>
      <dgm:spPr/>
    </dgm:pt>
    <dgm:pt modelId="{8BF6C9FA-CC15-4D2F-A2A2-0D42BCCC71A8}" type="pres">
      <dgm:prSet presAssocID="{C3C7C495-A530-45B6-97C5-BD0C37F89F24}" presName="comp" presStyleCnt="0"/>
      <dgm:spPr/>
    </dgm:pt>
    <dgm:pt modelId="{8EC68730-52F1-410A-B313-647B551A09F7}" type="pres">
      <dgm:prSet presAssocID="{C3C7C495-A530-45B6-97C5-BD0C37F89F24}" presName="box" presStyleLbl="node1" presStyleIdx="1" presStyleCnt="4" custScaleY="116424" custLinFactNeighborX="-2058"/>
      <dgm:spPr/>
      <dgm:t>
        <a:bodyPr/>
        <a:lstStyle/>
        <a:p>
          <a:endParaRPr lang="ru-RU"/>
        </a:p>
      </dgm:t>
    </dgm:pt>
    <dgm:pt modelId="{89F9BB36-6826-49FB-9A25-7BC81339BCF6}" type="pres">
      <dgm:prSet presAssocID="{C3C7C495-A530-45B6-97C5-BD0C37F89F24}" presName="img" presStyleLbl="fgImgPlace1" presStyleIdx="1" presStyleCnt="4" custScaleX="104112" custScaleY="129840" custLinFactNeighborY="749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D1A18EC-FFAB-4265-916B-01B165939EDE}" type="pres">
      <dgm:prSet presAssocID="{C3C7C495-A530-45B6-97C5-BD0C37F89F24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E8D5F6-C05C-4758-9E28-A079B1E17E0E}" type="pres">
      <dgm:prSet presAssocID="{9F589803-5115-4BC4-9E6C-526A23EC5DE6}" presName="spacer" presStyleCnt="0"/>
      <dgm:spPr/>
    </dgm:pt>
    <dgm:pt modelId="{B9A936B4-5123-4E07-A9C6-48372DB2F33D}" type="pres">
      <dgm:prSet presAssocID="{DE5C1104-C8F0-4100-8176-9BA2C9A08BFD}" presName="comp" presStyleCnt="0"/>
      <dgm:spPr/>
    </dgm:pt>
    <dgm:pt modelId="{E8A779E6-E4DE-45DE-AA32-2BCF628AA35F}" type="pres">
      <dgm:prSet presAssocID="{DE5C1104-C8F0-4100-8176-9BA2C9A08BFD}" presName="box" presStyleLbl="node1" presStyleIdx="2" presStyleCnt="4" custScaleY="119087" custLinFactNeighborY="-805"/>
      <dgm:spPr/>
      <dgm:t>
        <a:bodyPr/>
        <a:lstStyle/>
        <a:p>
          <a:endParaRPr lang="ru-RU"/>
        </a:p>
      </dgm:t>
    </dgm:pt>
    <dgm:pt modelId="{66372784-A27A-4AA0-80A0-1A46F010C45E}" type="pres">
      <dgm:prSet presAssocID="{DE5C1104-C8F0-4100-8176-9BA2C9A08BFD}" presName="img" presStyleLbl="fgImgPlace1" presStyleIdx="2" presStyleCnt="4" custScaleX="110008" custScaleY="132555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C3B6058-3363-4E2C-946A-91691882A636}" type="pres">
      <dgm:prSet presAssocID="{DE5C1104-C8F0-4100-8176-9BA2C9A08BFD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9722A8-E900-4F82-AE99-825861E2261A}" type="pres">
      <dgm:prSet presAssocID="{8F798A06-4374-4556-8356-1C843D2396B2}" presName="spacer" presStyleCnt="0"/>
      <dgm:spPr/>
    </dgm:pt>
    <dgm:pt modelId="{C0AE4878-6718-41D9-8E46-F52B33D7555D}" type="pres">
      <dgm:prSet presAssocID="{55B2DA1E-C0F1-47BC-938B-DB171266DDF1}" presName="comp" presStyleCnt="0"/>
      <dgm:spPr/>
    </dgm:pt>
    <dgm:pt modelId="{F77AFFEC-7544-439D-85EA-F235643AFB76}" type="pres">
      <dgm:prSet presAssocID="{55B2DA1E-C0F1-47BC-938B-DB171266DDF1}" presName="box" presStyleLbl="node1" presStyleIdx="3" presStyleCnt="4" custScaleY="108893" custLinFactNeighborY="1096"/>
      <dgm:spPr/>
      <dgm:t>
        <a:bodyPr/>
        <a:lstStyle/>
        <a:p>
          <a:endParaRPr lang="ru-RU"/>
        </a:p>
      </dgm:t>
    </dgm:pt>
    <dgm:pt modelId="{859CCBD4-8B44-4BCB-9B18-FCD31A0AC9B3}" type="pres">
      <dgm:prSet presAssocID="{55B2DA1E-C0F1-47BC-938B-DB171266DDF1}" presName="img" presStyleLbl="fgImgPlace1" presStyleIdx="3" presStyleCnt="4" custScaleX="97035" custScaleY="11430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1F029936-3B71-491D-9DB1-4342432756DD}" type="pres">
      <dgm:prSet presAssocID="{55B2DA1E-C0F1-47BC-938B-DB171266DDF1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6DF2C12-70C4-446B-B604-F000C212D93B}" srcId="{02218858-69CA-4FA7-827E-E0AC230721DF}" destId="{DE5C1104-C8F0-4100-8176-9BA2C9A08BFD}" srcOrd="2" destOrd="0" parTransId="{C8E751B2-F9BD-4B5C-83C8-F71221BEEC3D}" sibTransId="{8F798A06-4374-4556-8356-1C843D2396B2}"/>
    <dgm:cxn modelId="{FF4FA728-FDAB-474E-90B8-B4114C92949C}" type="presOf" srcId="{02218858-69CA-4FA7-827E-E0AC230721DF}" destId="{60F79280-B578-436E-8A6E-8EC8BF78362C}" srcOrd="0" destOrd="0" presId="urn:microsoft.com/office/officeart/2005/8/layout/vList4"/>
    <dgm:cxn modelId="{A3AC851A-0E97-472A-9767-1A69D23D35AA}" type="presOf" srcId="{DE5C1104-C8F0-4100-8176-9BA2C9A08BFD}" destId="{CC3B6058-3363-4E2C-946A-91691882A636}" srcOrd="1" destOrd="0" presId="urn:microsoft.com/office/officeart/2005/8/layout/vList4"/>
    <dgm:cxn modelId="{45761D0F-5D66-47BE-BAE1-AE79C2C64D08}" type="presOf" srcId="{55B2DA1E-C0F1-47BC-938B-DB171266DDF1}" destId="{F77AFFEC-7544-439D-85EA-F235643AFB76}" srcOrd="0" destOrd="0" presId="urn:microsoft.com/office/officeart/2005/8/layout/vList4"/>
    <dgm:cxn modelId="{E1DFEEE5-F372-42E5-818F-2ABFE319A206}" type="presOf" srcId="{C3C7C495-A530-45B6-97C5-BD0C37F89F24}" destId="{8EC68730-52F1-410A-B313-647B551A09F7}" srcOrd="0" destOrd="0" presId="urn:microsoft.com/office/officeart/2005/8/layout/vList4"/>
    <dgm:cxn modelId="{DECE0A23-7541-45F5-B0A8-A4CC38E3BC3A}" type="presOf" srcId="{C3C7C495-A530-45B6-97C5-BD0C37F89F24}" destId="{CD1A18EC-FFAB-4265-916B-01B165939EDE}" srcOrd="1" destOrd="0" presId="urn:microsoft.com/office/officeart/2005/8/layout/vList4"/>
    <dgm:cxn modelId="{7A3A36AE-737B-4B32-BA34-0A2362954A34}" type="presOf" srcId="{DE5C1104-C8F0-4100-8176-9BA2C9A08BFD}" destId="{E8A779E6-E4DE-45DE-AA32-2BCF628AA35F}" srcOrd="0" destOrd="0" presId="urn:microsoft.com/office/officeart/2005/8/layout/vList4"/>
    <dgm:cxn modelId="{0A978691-6929-4BDA-8D60-7BD277839F80}" type="presOf" srcId="{22FA0B92-A4C7-49DB-B869-233E85AF83FD}" destId="{D3436243-3C96-4223-9A85-5C4A71CAB68B}" srcOrd="1" destOrd="0" presId="urn:microsoft.com/office/officeart/2005/8/layout/vList4"/>
    <dgm:cxn modelId="{7604E51C-5961-4CCD-A942-65E55D77CF97}" srcId="{02218858-69CA-4FA7-827E-E0AC230721DF}" destId="{C3C7C495-A530-45B6-97C5-BD0C37F89F24}" srcOrd="1" destOrd="0" parTransId="{BEF76F7C-785B-4CCB-8A26-A5BFC404F974}" sibTransId="{9F589803-5115-4BC4-9E6C-526A23EC5DE6}"/>
    <dgm:cxn modelId="{0D995D2A-16AE-45B2-83C7-CEA5AF243F52}" type="presOf" srcId="{55B2DA1E-C0F1-47BC-938B-DB171266DDF1}" destId="{1F029936-3B71-491D-9DB1-4342432756DD}" srcOrd="1" destOrd="0" presId="urn:microsoft.com/office/officeart/2005/8/layout/vList4"/>
    <dgm:cxn modelId="{8DCE24E1-F06A-4DD8-8540-3E4A8C0A7232}" srcId="{02218858-69CA-4FA7-827E-E0AC230721DF}" destId="{22FA0B92-A4C7-49DB-B869-233E85AF83FD}" srcOrd="0" destOrd="0" parTransId="{B27057F8-AFD8-4722-9BEA-BCDD4667E97F}" sibTransId="{B991713C-A086-44BF-AA43-FC2837DFDB18}"/>
    <dgm:cxn modelId="{C3BBD268-956E-4570-BFAA-6F72E60151E0}" type="presOf" srcId="{22FA0B92-A4C7-49DB-B869-233E85AF83FD}" destId="{0529F81C-BBB0-40F8-962C-AEA39674EAA2}" srcOrd="0" destOrd="0" presId="urn:microsoft.com/office/officeart/2005/8/layout/vList4"/>
    <dgm:cxn modelId="{EDEA2ADA-D69A-4E7D-A9CD-2FB7BCA2F950}" srcId="{02218858-69CA-4FA7-827E-E0AC230721DF}" destId="{55B2DA1E-C0F1-47BC-938B-DB171266DDF1}" srcOrd="3" destOrd="0" parTransId="{66214802-0FE9-4947-A237-60BDB977C6C8}" sibTransId="{74C46CA1-1C85-4C49-8708-B8A903EF2B64}"/>
    <dgm:cxn modelId="{9726199A-5063-4902-A4FE-DB33128A0954}" type="presParOf" srcId="{60F79280-B578-436E-8A6E-8EC8BF78362C}" destId="{0E7B258B-7F55-4F2B-865A-8CD146BEC8EB}" srcOrd="0" destOrd="0" presId="urn:microsoft.com/office/officeart/2005/8/layout/vList4"/>
    <dgm:cxn modelId="{2C2396D6-936B-4D2E-92FE-1F8F6ACABA81}" type="presParOf" srcId="{0E7B258B-7F55-4F2B-865A-8CD146BEC8EB}" destId="{0529F81C-BBB0-40F8-962C-AEA39674EAA2}" srcOrd="0" destOrd="0" presId="urn:microsoft.com/office/officeart/2005/8/layout/vList4"/>
    <dgm:cxn modelId="{D1EE280A-00C3-4E4C-8FD1-B091BE138B4B}" type="presParOf" srcId="{0E7B258B-7F55-4F2B-865A-8CD146BEC8EB}" destId="{CAB66BBF-AD94-4C45-A2CB-639B637E3D3B}" srcOrd="1" destOrd="0" presId="urn:microsoft.com/office/officeart/2005/8/layout/vList4"/>
    <dgm:cxn modelId="{70425A22-4786-471D-9768-DAB63ABD44DB}" type="presParOf" srcId="{0E7B258B-7F55-4F2B-865A-8CD146BEC8EB}" destId="{D3436243-3C96-4223-9A85-5C4A71CAB68B}" srcOrd="2" destOrd="0" presId="urn:microsoft.com/office/officeart/2005/8/layout/vList4"/>
    <dgm:cxn modelId="{09A6CA4D-F729-4A34-AF7D-D8F6995C9FCE}" type="presParOf" srcId="{60F79280-B578-436E-8A6E-8EC8BF78362C}" destId="{92370032-FEEA-4D96-8AE4-B6DD2CF22DBB}" srcOrd="1" destOrd="0" presId="urn:microsoft.com/office/officeart/2005/8/layout/vList4"/>
    <dgm:cxn modelId="{64B646FE-71B3-4997-80B8-2C1119391050}" type="presParOf" srcId="{60F79280-B578-436E-8A6E-8EC8BF78362C}" destId="{8BF6C9FA-CC15-4D2F-A2A2-0D42BCCC71A8}" srcOrd="2" destOrd="0" presId="urn:microsoft.com/office/officeart/2005/8/layout/vList4"/>
    <dgm:cxn modelId="{D7FDF602-2E8B-4F26-970D-E0B5208D61FF}" type="presParOf" srcId="{8BF6C9FA-CC15-4D2F-A2A2-0D42BCCC71A8}" destId="{8EC68730-52F1-410A-B313-647B551A09F7}" srcOrd="0" destOrd="0" presId="urn:microsoft.com/office/officeart/2005/8/layout/vList4"/>
    <dgm:cxn modelId="{46BDF377-E23C-4C08-B6AA-0527C2018960}" type="presParOf" srcId="{8BF6C9FA-CC15-4D2F-A2A2-0D42BCCC71A8}" destId="{89F9BB36-6826-49FB-9A25-7BC81339BCF6}" srcOrd="1" destOrd="0" presId="urn:microsoft.com/office/officeart/2005/8/layout/vList4"/>
    <dgm:cxn modelId="{131A9132-0BD1-47A9-9604-D91CC558D064}" type="presParOf" srcId="{8BF6C9FA-CC15-4D2F-A2A2-0D42BCCC71A8}" destId="{CD1A18EC-FFAB-4265-916B-01B165939EDE}" srcOrd="2" destOrd="0" presId="urn:microsoft.com/office/officeart/2005/8/layout/vList4"/>
    <dgm:cxn modelId="{D45BAC60-C7FD-402E-A95E-28AEF370BC48}" type="presParOf" srcId="{60F79280-B578-436E-8A6E-8EC8BF78362C}" destId="{B4E8D5F6-C05C-4758-9E28-A079B1E17E0E}" srcOrd="3" destOrd="0" presId="urn:microsoft.com/office/officeart/2005/8/layout/vList4"/>
    <dgm:cxn modelId="{BAE59ED2-F1B8-4488-9F74-4F0FE50297F4}" type="presParOf" srcId="{60F79280-B578-436E-8A6E-8EC8BF78362C}" destId="{B9A936B4-5123-4E07-A9C6-48372DB2F33D}" srcOrd="4" destOrd="0" presId="urn:microsoft.com/office/officeart/2005/8/layout/vList4"/>
    <dgm:cxn modelId="{263C858A-FB7E-4BD0-A823-A496E725AFA1}" type="presParOf" srcId="{B9A936B4-5123-4E07-A9C6-48372DB2F33D}" destId="{E8A779E6-E4DE-45DE-AA32-2BCF628AA35F}" srcOrd="0" destOrd="0" presId="urn:microsoft.com/office/officeart/2005/8/layout/vList4"/>
    <dgm:cxn modelId="{69B3F88C-47D5-44BE-91E2-C3E13D401D5A}" type="presParOf" srcId="{B9A936B4-5123-4E07-A9C6-48372DB2F33D}" destId="{66372784-A27A-4AA0-80A0-1A46F010C45E}" srcOrd="1" destOrd="0" presId="urn:microsoft.com/office/officeart/2005/8/layout/vList4"/>
    <dgm:cxn modelId="{D5925DC4-214B-4194-AA95-E6D4FD967A54}" type="presParOf" srcId="{B9A936B4-5123-4E07-A9C6-48372DB2F33D}" destId="{CC3B6058-3363-4E2C-946A-91691882A636}" srcOrd="2" destOrd="0" presId="urn:microsoft.com/office/officeart/2005/8/layout/vList4"/>
    <dgm:cxn modelId="{59CC2E02-B1BF-49C8-879E-AB5503BDE0DB}" type="presParOf" srcId="{60F79280-B578-436E-8A6E-8EC8BF78362C}" destId="{519722A8-E900-4F82-AE99-825861E2261A}" srcOrd="5" destOrd="0" presId="urn:microsoft.com/office/officeart/2005/8/layout/vList4"/>
    <dgm:cxn modelId="{99989A74-6296-40CB-A8E4-7CDA3F59A8DE}" type="presParOf" srcId="{60F79280-B578-436E-8A6E-8EC8BF78362C}" destId="{C0AE4878-6718-41D9-8E46-F52B33D7555D}" srcOrd="6" destOrd="0" presId="urn:microsoft.com/office/officeart/2005/8/layout/vList4"/>
    <dgm:cxn modelId="{AB4411EB-A18A-4254-B577-4D8E331E6E25}" type="presParOf" srcId="{C0AE4878-6718-41D9-8E46-F52B33D7555D}" destId="{F77AFFEC-7544-439D-85EA-F235643AFB76}" srcOrd="0" destOrd="0" presId="urn:microsoft.com/office/officeart/2005/8/layout/vList4"/>
    <dgm:cxn modelId="{81AA5F31-925A-4723-AEF7-27CA80633935}" type="presParOf" srcId="{C0AE4878-6718-41D9-8E46-F52B33D7555D}" destId="{859CCBD4-8B44-4BCB-9B18-FCD31A0AC9B3}" srcOrd="1" destOrd="0" presId="urn:microsoft.com/office/officeart/2005/8/layout/vList4"/>
    <dgm:cxn modelId="{4B46C565-60DB-4DD5-A62C-84E1AC1AB576}" type="presParOf" srcId="{C0AE4878-6718-41D9-8E46-F52B33D7555D}" destId="{1F029936-3B71-491D-9DB1-4342432756D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673D24F-299F-43CE-8813-59AB9E8CA133}" type="doc">
      <dgm:prSet loTypeId="urn:microsoft.com/office/officeart/2005/8/layout/hierarchy2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E2D6FDD-EBF7-40E3-A72D-F807ED53B7F1}">
      <dgm:prSet phldrT="[Текст]" custT="1"/>
      <dgm:spPr/>
      <dgm:t>
        <a:bodyPr/>
        <a:lstStyle/>
        <a:p>
          <a:r>
            <a:rPr lang="en-US" sz="48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V</a:t>
          </a:r>
          <a:endParaRPr lang="ru-RU" sz="4800" b="1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4B34BD-0D53-4851-9BFA-45593BAA68BB}" type="parTrans" cxnId="{A4E6A5BD-66A1-4878-AAE0-A18FDB5FE9D2}">
      <dgm:prSet/>
      <dgm:spPr/>
      <dgm:t>
        <a:bodyPr/>
        <a:lstStyle/>
        <a:p>
          <a:endParaRPr lang="ru-RU"/>
        </a:p>
      </dgm:t>
    </dgm:pt>
    <dgm:pt modelId="{392358FD-C762-47F9-8AB3-88262E80AAE4}" type="sibTrans" cxnId="{A4E6A5BD-66A1-4878-AAE0-A18FDB5FE9D2}">
      <dgm:prSet/>
      <dgm:spPr/>
      <dgm:t>
        <a:bodyPr/>
        <a:lstStyle/>
        <a:p>
          <a:endParaRPr lang="ru-RU"/>
        </a:p>
      </dgm:t>
    </dgm:pt>
    <dgm:pt modelId="{E3819DD9-EB65-49D4-B624-198685290D7D}">
      <dgm:prSet phldrT="[Текст]" custT="1"/>
      <dgm:spPr/>
      <dgm:t>
        <a:bodyPr/>
        <a:lstStyle/>
        <a:p>
          <a:r>
            <a:rPr lang="ru-RU" sz="1600" b="1">
              <a:solidFill>
                <a:schemeClr val="tx1"/>
              </a:solidFill>
            </a:rPr>
            <a:t>Обертання навколо осі ОХ</a:t>
          </a:r>
        </a:p>
      </dgm:t>
    </dgm:pt>
    <dgm:pt modelId="{F77AB787-179F-4B4A-AE98-33C45B680550}" type="parTrans" cxnId="{426C2801-2244-44BC-9FAE-6A257CF78C0F}">
      <dgm:prSet/>
      <dgm:spPr/>
      <dgm:t>
        <a:bodyPr/>
        <a:lstStyle/>
        <a:p>
          <a:endParaRPr lang="ru-RU"/>
        </a:p>
      </dgm:t>
    </dgm:pt>
    <dgm:pt modelId="{F44C7DB7-EE86-4CD0-BE2C-083A0317023F}" type="sibTrans" cxnId="{426C2801-2244-44BC-9FAE-6A257CF78C0F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505C6B49-0AE0-426A-9EB6-EE43DA18782C}">
          <dgm:prSet phldrT="[Текст]" custT="1"/>
          <dgm:spPr/>
          <dgm:t>
            <a:bodyPr/>
            <a:lstStyle/>
            <a:p>
              <a:endParaRPr lang="en-US" sz="1200" b="1" i="1">
                <a:latin typeface="Cambria Math" panose="02040503050406030204" pitchFamily="18" charset="0"/>
              </a:endParaRPr>
            </a:p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sz="1600" b="1" i="1">
                        <a:solidFill>
                          <a:schemeClr val="tx1"/>
                        </a:solidFill>
                        <a:latin typeface="Cambria Math" panose="02040503050406030204" pitchFamily="18" charset="0"/>
                      </a:rPr>
                      <m:t>𝑽</m:t>
                    </m:r>
                    <m:r>
                      <a:rPr lang="en-US" sz="1600" b="1" i="1">
                        <a:solidFill>
                          <a:schemeClr val="tx1"/>
                        </a:solidFill>
                        <a:latin typeface="Cambria Math" panose="02040503050406030204" pitchFamily="18" charset="0"/>
                      </a:rPr>
                      <m:t>=</m:t>
                    </m:r>
                    <m:r>
                      <a:rPr lang="en-US" sz="1600" b="1" i="1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𝝅</m:t>
                    </m:r>
                    <m:nary>
                      <m:naryPr>
                        <m:limLoc m:val="undOvr"/>
                        <m:ctrlP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𝒂</m:t>
                        </m:r>
                      </m:sub>
                      <m:sup>
                        <m: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sSup>
                          <m:sSupPr>
                            <m:ctrlP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</m:ctrlPr>
                          </m:sSupPr>
                          <m:e>
                            <m: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  <m:t>𝒇</m:t>
                            </m:r>
                          </m:e>
                          <m:sup>
                            <m: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  <m:t>𝟐</m:t>
                            </m:r>
                          </m:sup>
                        </m:sSup>
                        <m:d>
                          <m:dPr>
                            <m:ctrlP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  <m:t>𝒙</m:t>
                            </m:r>
                          </m:e>
                        </m:d>
                        <m: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𝒅𝒙</m:t>
                        </m:r>
                      </m:e>
                    </m:nary>
                  </m:oMath>
                </m:oMathPara>
              </a14:m>
              <a:endParaRPr lang="ru-RU" sz="1000" b="1" i="1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Choice>
      <mc:Fallback xmlns="">
        <dgm:pt modelId="{505C6B49-0AE0-426A-9EB6-EE43DA18782C}">
          <dgm:prSet phldrT="[Текст]" custT="1"/>
          <dgm:spPr/>
          <dgm:t>
            <a:bodyPr/>
            <a:lstStyle/>
            <a:p>
              <a:endParaRPr lang="en-US" sz="1200" b="1" i="1">
                <a:latin typeface="Cambria Math" panose="02040503050406030204" pitchFamily="18" charset="0"/>
              </a:endParaRPr>
            </a:p>
            <a:p>
              <a:r>
                <a:rPr lang="en-US" sz="1600" b="1" i="0">
                  <a:solidFill>
                    <a:schemeClr val="tx1"/>
                  </a:solidFill>
                  <a:latin typeface="Cambria Math" panose="02040503050406030204" pitchFamily="18" charset="0"/>
                </a:rPr>
                <a:t>𝑽=</a:t>
              </a:r>
              <a:r>
                <a:rPr lang="en-US" sz="1600" b="1" i="0">
                  <a:solidFill>
                    <a:schemeClr val="tx1"/>
                  </a:solidFill>
                  <a:latin typeface="Cambria Math" panose="02040503050406030204" pitchFamily="18" charset="0"/>
                  <a:ea typeface="Cambria Math" panose="02040503050406030204" pitchFamily="18" charset="0"/>
                </a:rPr>
                <a:t>𝝅∫25_𝒂^𝒃▒〖𝒇^𝟐 (𝒙)𝒅𝒙〗</a:t>
              </a:r>
              <a:endParaRPr lang="ru-RU" sz="1000" b="1" i="1">
                <a:latin typeface="Times New Roman" panose="02020603050405020304" pitchFamily="18" charset="0"/>
                <a:cs typeface="Times New Roman" panose="02020603050405020304" pitchFamily="18" charset="0"/>
              </a:endParaRPr>
            </a:p>
          </dgm:t>
        </dgm:pt>
      </mc:Fallback>
    </mc:AlternateContent>
    <dgm:pt modelId="{78889717-8FA3-440F-85A1-9899A6F3CEE6}" type="parTrans" cxnId="{4597E4C2-1D56-4F18-88C4-F69C6D13890A}">
      <dgm:prSet/>
      <dgm:spPr/>
      <dgm:t>
        <a:bodyPr/>
        <a:lstStyle/>
        <a:p>
          <a:endParaRPr lang="ru-RU"/>
        </a:p>
      </dgm:t>
    </dgm:pt>
    <dgm:pt modelId="{90D0B2C2-C525-4FB8-9F06-330DF16272DC}" type="sibTrans" cxnId="{4597E4C2-1D56-4F18-88C4-F69C6D13890A}">
      <dgm:prSet/>
      <dgm:spPr/>
      <dgm:t>
        <a:bodyPr/>
        <a:lstStyle/>
        <a:p>
          <a:endParaRPr lang="ru-RU"/>
        </a:p>
      </dgm:t>
    </dgm:pt>
    <dgm:pt modelId="{61A5630A-3E54-4892-ADE6-A136F02FFB50}">
      <dgm:prSet phldrT="[Текст]"/>
      <dgm:spPr/>
      <dgm:t>
        <a:bodyPr/>
        <a:lstStyle/>
        <a:p>
          <a:r>
            <a:rPr lang="uk-UA" b="1">
              <a:solidFill>
                <a:schemeClr val="tx1"/>
              </a:solidFill>
            </a:rPr>
            <a:t>Обертання навколо осі ОУ</a:t>
          </a:r>
          <a:endParaRPr lang="ru-RU" b="1">
            <a:solidFill>
              <a:schemeClr val="tx1"/>
            </a:solidFill>
          </a:endParaRPr>
        </a:p>
      </dgm:t>
    </dgm:pt>
    <dgm:pt modelId="{E8FEA2CE-1B7C-4E2C-B458-753F398FA471}" type="parTrans" cxnId="{C21FCF95-BADE-4306-AF5C-92985EC4B645}">
      <dgm:prSet/>
      <dgm:spPr/>
      <dgm:t>
        <a:bodyPr/>
        <a:lstStyle/>
        <a:p>
          <a:endParaRPr lang="ru-RU"/>
        </a:p>
      </dgm:t>
    </dgm:pt>
    <dgm:pt modelId="{7740166D-8917-420A-AF29-6EFB393BD763}" type="sibTrans" cxnId="{C21FCF95-BADE-4306-AF5C-92985EC4B645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DF9C4CB1-54FC-4A8D-8B0A-509155CD79E4}">
          <dgm:prSet phldrT="[Текст]" custT="1"/>
          <dgm:spPr/>
          <dgm:t>
            <a:bodyPr/>
            <a:lstStyle/>
            <a:p>
              <a:endParaRPr lang="en-US" sz="1400" b="1" i="1">
                <a:solidFill>
                  <a:schemeClr val="tx1"/>
                </a:solidFill>
                <a:latin typeface="Cambria Math" panose="02040503050406030204" pitchFamily="18" charset="0"/>
              </a:endParaRPr>
            </a:p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sz="1600" b="1" i="1">
                        <a:solidFill>
                          <a:schemeClr val="tx1"/>
                        </a:solidFill>
                        <a:latin typeface="Cambria Math" panose="02040503050406030204" pitchFamily="18" charset="0"/>
                      </a:rPr>
                      <m:t>𝑽</m:t>
                    </m:r>
                    <m:r>
                      <a:rPr lang="en-US" sz="1600" b="1" i="1">
                        <a:solidFill>
                          <a:schemeClr val="tx1"/>
                        </a:solidFill>
                        <a:latin typeface="Cambria Math" panose="02040503050406030204" pitchFamily="18" charset="0"/>
                      </a:rPr>
                      <m:t>=</m:t>
                    </m:r>
                    <m:r>
                      <a:rPr lang="en-US" sz="1600" b="1" i="1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𝝅</m:t>
                    </m:r>
                    <m:nary>
                      <m:naryPr>
                        <m:limLoc m:val="undOvr"/>
                        <m:ctrlP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𝒂</m:t>
                        </m:r>
                      </m:sub>
                      <m:sup>
                        <m: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sSup>
                          <m:sSupPr>
                            <m:ctrlP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</m:ctrlPr>
                          </m:sSupPr>
                          <m:e>
                            <m: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  <m:t>𝒇</m:t>
                            </m:r>
                          </m:e>
                          <m:sup>
                            <m: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  <m:t>𝟐</m:t>
                            </m:r>
                          </m:sup>
                        </m:sSup>
                        <m:d>
                          <m:dPr>
                            <m:ctrlP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1600" b="1" i="1">
                                <a:solidFill>
                                  <a:schemeClr val="tx1"/>
                                </a:solidFill>
                                <a:latin typeface="Cambria Math" panose="02040503050406030204" pitchFamily="18" charset="0"/>
                                <a:ea typeface="Cambria Math" panose="02040503050406030204" pitchFamily="18" charset="0"/>
                              </a:rPr>
                              <m:t>𝒚</m:t>
                            </m:r>
                          </m:e>
                        </m:d>
                        <m:r>
                          <a:rPr lang="en-US" sz="1600" b="1" i="1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𝒅𝒚</m:t>
                        </m:r>
                      </m:e>
                    </m:nary>
                  </m:oMath>
                </m:oMathPara>
              </a14:m>
              <a:endParaRPr lang="ru-RU" sz="1400"/>
            </a:p>
          </dgm:t>
        </dgm:pt>
      </mc:Choice>
      <mc:Fallback xmlns="">
        <dgm:pt modelId="{DF9C4CB1-54FC-4A8D-8B0A-509155CD79E4}">
          <dgm:prSet phldrT="[Текст]" custT="1"/>
          <dgm:spPr/>
          <dgm:t>
            <a:bodyPr/>
            <a:lstStyle/>
            <a:p>
              <a:endParaRPr lang="en-US" sz="1400" b="1" i="1">
                <a:solidFill>
                  <a:schemeClr val="tx1"/>
                </a:solidFill>
                <a:latin typeface="Cambria Math" panose="02040503050406030204" pitchFamily="18" charset="0"/>
              </a:endParaRPr>
            </a:p>
            <a:p>
              <a:r>
                <a:rPr lang="en-US" sz="1600" b="1" i="0">
                  <a:solidFill>
                    <a:schemeClr val="tx1"/>
                  </a:solidFill>
                  <a:latin typeface="Cambria Math" panose="02040503050406030204" pitchFamily="18" charset="0"/>
                </a:rPr>
                <a:t>𝑽=</a:t>
              </a:r>
              <a:r>
                <a:rPr lang="en-US" sz="1600" b="1" i="0">
                  <a:solidFill>
                    <a:schemeClr val="tx1"/>
                  </a:solidFill>
                  <a:latin typeface="Cambria Math" panose="02040503050406030204" pitchFamily="18" charset="0"/>
                  <a:ea typeface="Cambria Math" panose="02040503050406030204" pitchFamily="18" charset="0"/>
                </a:rPr>
                <a:t>𝝅∫1_𝒂^𝒃▒〖𝒇^𝟐 (𝒚)𝒅𝒚〗</a:t>
              </a:r>
              <a:endParaRPr lang="ru-RU" sz="1400"/>
            </a:p>
          </dgm:t>
        </dgm:pt>
      </mc:Fallback>
    </mc:AlternateContent>
    <dgm:pt modelId="{0664A7E5-9C20-4321-B013-E59D2FC5E40D}" type="parTrans" cxnId="{A228DD48-326E-49BF-B308-7D5A9566C11B}">
      <dgm:prSet/>
      <dgm:spPr/>
      <dgm:t>
        <a:bodyPr/>
        <a:lstStyle/>
        <a:p>
          <a:endParaRPr lang="ru-RU"/>
        </a:p>
      </dgm:t>
    </dgm:pt>
    <dgm:pt modelId="{14205E2C-0238-4CBB-A6FC-BBFAD5130580}" type="sibTrans" cxnId="{A228DD48-326E-49BF-B308-7D5A9566C11B}">
      <dgm:prSet/>
      <dgm:spPr/>
      <dgm:t>
        <a:bodyPr/>
        <a:lstStyle/>
        <a:p>
          <a:endParaRPr lang="ru-RU"/>
        </a:p>
      </dgm:t>
    </dgm:pt>
    <dgm:pt modelId="{7D417B4C-02E3-4F15-8C28-F05B45A29A1A}" type="pres">
      <dgm:prSet presAssocID="{5673D24F-299F-43CE-8813-59AB9E8CA13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A5155EA-D665-4886-97E3-8F10429A7B06}" type="pres">
      <dgm:prSet presAssocID="{7E2D6FDD-EBF7-40E3-A72D-F807ED53B7F1}" presName="root1" presStyleCnt="0"/>
      <dgm:spPr/>
    </dgm:pt>
    <dgm:pt modelId="{FB93615A-A5FD-4183-94FD-CEA0AADF0231}" type="pres">
      <dgm:prSet presAssocID="{7E2D6FDD-EBF7-40E3-A72D-F807ED53B7F1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45E950-C067-4A04-AD7E-54ACE095EBB7}" type="pres">
      <dgm:prSet presAssocID="{7E2D6FDD-EBF7-40E3-A72D-F807ED53B7F1}" presName="level2hierChild" presStyleCnt="0"/>
      <dgm:spPr/>
    </dgm:pt>
    <dgm:pt modelId="{DAEABD35-9161-462E-87DF-362AD1559396}" type="pres">
      <dgm:prSet presAssocID="{F77AB787-179F-4B4A-AE98-33C45B680550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EAC6B655-FD41-45D6-8F43-679699FF1245}" type="pres">
      <dgm:prSet presAssocID="{F77AB787-179F-4B4A-AE98-33C45B680550}" presName="connTx" presStyleLbl="parChTrans1D2" presStyleIdx="0" presStyleCnt="2"/>
      <dgm:spPr/>
      <dgm:t>
        <a:bodyPr/>
        <a:lstStyle/>
        <a:p>
          <a:endParaRPr lang="ru-RU"/>
        </a:p>
      </dgm:t>
    </dgm:pt>
    <dgm:pt modelId="{550B2604-6BC2-413C-B264-0AD9EB90F615}" type="pres">
      <dgm:prSet presAssocID="{E3819DD9-EB65-49D4-B624-198685290D7D}" presName="root2" presStyleCnt="0"/>
      <dgm:spPr/>
    </dgm:pt>
    <dgm:pt modelId="{81D92775-1914-47E6-912D-21ADFCC2BD22}" type="pres">
      <dgm:prSet presAssocID="{E3819DD9-EB65-49D4-B624-198685290D7D}" presName="LevelTwoTextNode" presStyleLbl="node2" presStyleIdx="0" presStyleCnt="2" custScaleX="100429" custScaleY="1604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B51661-A969-453D-89ED-36807DA52190}" type="pres">
      <dgm:prSet presAssocID="{E3819DD9-EB65-49D4-B624-198685290D7D}" presName="level3hierChild" presStyleCnt="0"/>
      <dgm:spPr/>
    </dgm:pt>
    <dgm:pt modelId="{567CA8B1-AB94-437C-AC7C-C6682B62E277}" type="pres">
      <dgm:prSet presAssocID="{78889717-8FA3-440F-85A1-9899A6F3CEE6}" presName="conn2-1" presStyleLbl="parChTrans1D3" presStyleIdx="0" presStyleCnt="2"/>
      <dgm:spPr/>
      <dgm:t>
        <a:bodyPr/>
        <a:lstStyle/>
        <a:p>
          <a:endParaRPr lang="ru-RU"/>
        </a:p>
      </dgm:t>
    </dgm:pt>
    <dgm:pt modelId="{6371353A-8934-4D81-8035-A4E35DA20328}" type="pres">
      <dgm:prSet presAssocID="{78889717-8FA3-440F-85A1-9899A6F3CEE6}" presName="connTx" presStyleLbl="parChTrans1D3" presStyleIdx="0" presStyleCnt="2"/>
      <dgm:spPr/>
      <dgm:t>
        <a:bodyPr/>
        <a:lstStyle/>
        <a:p>
          <a:endParaRPr lang="ru-RU"/>
        </a:p>
      </dgm:t>
    </dgm:pt>
    <dgm:pt modelId="{EFBCADB5-8FB6-45FB-9D99-164616137B31}" type="pres">
      <dgm:prSet presAssocID="{505C6B49-0AE0-426A-9EB6-EE43DA18782C}" presName="root2" presStyleCnt="0"/>
      <dgm:spPr/>
    </dgm:pt>
    <dgm:pt modelId="{1C14C642-6A2E-4ABD-815F-814C76C16572}" type="pres">
      <dgm:prSet presAssocID="{505C6B49-0AE0-426A-9EB6-EE43DA18782C}" presName="LevelTwoTextNode" presStyleLbl="node3" presStyleIdx="0" presStyleCnt="2" custScaleX="142871" custScaleY="1467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98DEAB-5C16-4C5E-83DF-DA6379B08DC4}" type="pres">
      <dgm:prSet presAssocID="{505C6B49-0AE0-426A-9EB6-EE43DA18782C}" presName="level3hierChild" presStyleCnt="0"/>
      <dgm:spPr/>
    </dgm:pt>
    <dgm:pt modelId="{F3A8A6EE-CB5E-4A48-B9EF-4B8B7381FDC6}" type="pres">
      <dgm:prSet presAssocID="{E8FEA2CE-1B7C-4E2C-B458-753F398FA471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8EAF1DA0-EAA5-4F89-84B9-2C9342CD3FF8}" type="pres">
      <dgm:prSet presAssocID="{E8FEA2CE-1B7C-4E2C-B458-753F398FA471}" presName="connTx" presStyleLbl="parChTrans1D2" presStyleIdx="1" presStyleCnt="2"/>
      <dgm:spPr/>
      <dgm:t>
        <a:bodyPr/>
        <a:lstStyle/>
        <a:p>
          <a:endParaRPr lang="ru-RU"/>
        </a:p>
      </dgm:t>
    </dgm:pt>
    <dgm:pt modelId="{2CA6126F-D314-41AA-B86C-20DCBE0B41FD}" type="pres">
      <dgm:prSet presAssocID="{61A5630A-3E54-4892-ADE6-A136F02FFB50}" presName="root2" presStyleCnt="0"/>
      <dgm:spPr/>
    </dgm:pt>
    <dgm:pt modelId="{32C20263-BD9A-43DC-9DE7-AB9DC3C1C58F}" type="pres">
      <dgm:prSet presAssocID="{61A5630A-3E54-4892-ADE6-A136F02FFB50}" presName="LevelTwoTextNode" presStyleLbl="node2" presStyleIdx="1" presStyleCnt="2" custScaleY="161260" custLinFactNeighborX="1105" custLinFactNeighborY="33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E1C75E-F5D0-473F-9051-94F31FD19015}" type="pres">
      <dgm:prSet presAssocID="{61A5630A-3E54-4892-ADE6-A136F02FFB50}" presName="level3hierChild" presStyleCnt="0"/>
      <dgm:spPr/>
    </dgm:pt>
    <dgm:pt modelId="{27D62D80-0D88-4DE4-87D0-E79472486B9F}" type="pres">
      <dgm:prSet presAssocID="{0664A7E5-9C20-4321-B013-E59D2FC5E40D}" presName="conn2-1" presStyleLbl="parChTrans1D3" presStyleIdx="1" presStyleCnt="2"/>
      <dgm:spPr/>
      <dgm:t>
        <a:bodyPr/>
        <a:lstStyle/>
        <a:p>
          <a:endParaRPr lang="ru-RU"/>
        </a:p>
      </dgm:t>
    </dgm:pt>
    <dgm:pt modelId="{2CF7D270-DE32-4C4E-8C39-303F3035BB74}" type="pres">
      <dgm:prSet presAssocID="{0664A7E5-9C20-4321-B013-E59D2FC5E40D}" presName="connTx" presStyleLbl="parChTrans1D3" presStyleIdx="1" presStyleCnt="2"/>
      <dgm:spPr/>
      <dgm:t>
        <a:bodyPr/>
        <a:lstStyle/>
        <a:p>
          <a:endParaRPr lang="ru-RU"/>
        </a:p>
      </dgm:t>
    </dgm:pt>
    <dgm:pt modelId="{F50A58B6-2DED-4152-B39B-389B26AD7047}" type="pres">
      <dgm:prSet presAssocID="{DF9C4CB1-54FC-4A8D-8B0A-509155CD79E4}" presName="root2" presStyleCnt="0"/>
      <dgm:spPr/>
    </dgm:pt>
    <dgm:pt modelId="{BB6D9AA6-25C0-4853-AB0F-1A08E1C5C0F4}" type="pres">
      <dgm:prSet presAssocID="{DF9C4CB1-54FC-4A8D-8B0A-509155CD79E4}" presName="LevelTwoTextNode" presStyleLbl="node3" presStyleIdx="1" presStyleCnt="2" custScaleX="141562" custScaleY="142822" custLinFactNeighborY="22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78A1C6-B8F8-445B-94C9-8B472463FF2A}" type="pres">
      <dgm:prSet presAssocID="{DF9C4CB1-54FC-4A8D-8B0A-509155CD79E4}" presName="level3hierChild" presStyleCnt="0"/>
      <dgm:spPr/>
    </dgm:pt>
  </dgm:ptLst>
  <dgm:cxnLst>
    <dgm:cxn modelId="{4597E4C2-1D56-4F18-88C4-F69C6D13890A}" srcId="{E3819DD9-EB65-49D4-B624-198685290D7D}" destId="{505C6B49-0AE0-426A-9EB6-EE43DA18782C}" srcOrd="0" destOrd="0" parTransId="{78889717-8FA3-440F-85A1-9899A6F3CEE6}" sibTransId="{90D0B2C2-C525-4FB8-9F06-330DF16272DC}"/>
    <dgm:cxn modelId="{0778EA8D-182D-4F48-9C41-82B28BF3A1F1}" type="presOf" srcId="{DF9C4CB1-54FC-4A8D-8B0A-509155CD79E4}" destId="{BB6D9AA6-25C0-4853-AB0F-1A08E1C5C0F4}" srcOrd="0" destOrd="0" presId="urn:microsoft.com/office/officeart/2005/8/layout/hierarchy2"/>
    <dgm:cxn modelId="{E10FA6F2-701B-48B8-AB4D-9361D6BE8367}" type="presOf" srcId="{F77AB787-179F-4B4A-AE98-33C45B680550}" destId="{EAC6B655-FD41-45D6-8F43-679699FF1245}" srcOrd="1" destOrd="0" presId="urn:microsoft.com/office/officeart/2005/8/layout/hierarchy2"/>
    <dgm:cxn modelId="{15BD57FC-3FB0-4A89-B7D3-B0514DD80C8B}" type="presOf" srcId="{78889717-8FA3-440F-85A1-9899A6F3CEE6}" destId="{6371353A-8934-4D81-8035-A4E35DA20328}" srcOrd="1" destOrd="0" presId="urn:microsoft.com/office/officeart/2005/8/layout/hierarchy2"/>
    <dgm:cxn modelId="{258911E9-BD4C-4A61-99B3-3686ABF3DE92}" type="presOf" srcId="{E8FEA2CE-1B7C-4E2C-B458-753F398FA471}" destId="{8EAF1DA0-EAA5-4F89-84B9-2C9342CD3FF8}" srcOrd="1" destOrd="0" presId="urn:microsoft.com/office/officeart/2005/8/layout/hierarchy2"/>
    <dgm:cxn modelId="{69317E90-1F74-4513-B3D3-A72F5FC6AABE}" type="presOf" srcId="{F77AB787-179F-4B4A-AE98-33C45B680550}" destId="{DAEABD35-9161-462E-87DF-362AD1559396}" srcOrd="0" destOrd="0" presId="urn:microsoft.com/office/officeart/2005/8/layout/hierarchy2"/>
    <dgm:cxn modelId="{7725A7AC-5A36-4FD3-8D3D-6BF768E2E81E}" type="presOf" srcId="{E8FEA2CE-1B7C-4E2C-B458-753F398FA471}" destId="{F3A8A6EE-CB5E-4A48-B9EF-4B8B7381FDC6}" srcOrd="0" destOrd="0" presId="urn:microsoft.com/office/officeart/2005/8/layout/hierarchy2"/>
    <dgm:cxn modelId="{52A34AAF-BE85-45A5-97EA-DE7A3A5B2D28}" type="presOf" srcId="{0664A7E5-9C20-4321-B013-E59D2FC5E40D}" destId="{2CF7D270-DE32-4C4E-8C39-303F3035BB74}" srcOrd="1" destOrd="0" presId="urn:microsoft.com/office/officeart/2005/8/layout/hierarchy2"/>
    <dgm:cxn modelId="{15CE1EC9-178F-49E3-B799-A15D4CECEF34}" type="presOf" srcId="{61A5630A-3E54-4892-ADE6-A136F02FFB50}" destId="{32C20263-BD9A-43DC-9DE7-AB9DC3C1C58F}" srcOrd="0" destOrd="0" presId="urn:microsoft.com/office/officeart/2005/8/layout/hierarchy2"/>
    <dgm:cxn modelId="{A4E6A5BD-66A1-4878-AAE0-A18FDB5FE9D2}" srcId="{5673D24F-299F-43CE-8813-59AB9E8CA133}" destId="{7E2D6FDD-EBF7-40E3-A72D-F807ED53B7F1}" srcOrd="0" destOrd="0" parTransId="{934B34BD-0D53-4851-9BFA-45593BAA68BB}" sibTransId="{392358FD-C762-47F9-8AB3-88262E80AAE4}"/>
    <dgm:cxn modelId="{C21FCF95-BADE-4306-AF5C-92985EC4B645}" srcId="{7E2D6FDD-EBF7-40E3-A72D-F807ED53B7F1}" destId="{61A5630A-3E54-4892-ADE6-A136F02FFB50}" srcOrd="1" destOrd="0" parTransId="{E8FEA2CE-1B7C-4E2C-B458-753F398FA471}" sibTransId="{7740166D-8917-420A-AF29-6EFB393BD763}"/>
    <dgm:cxn modelId="{0F87E84D-FA86-4A1F-9EC3-2A1F6AB92BF8}" type="presOf" srcId="{505C6B49-0AE0-426A-9EB6-EE43DA18782C}" destId="{1C14C642-6A2E-4ABD-815F-814C76C16572}" srcOrd="0" destOrd="0" presId="urn:microsoft.com/office/officeart/2005/8/layout/hierarchy2"/>
    <dgm:cxn modelId="{C8B049AE-4828-4A1A-9435-CA3C6B5F69C3}" type="presOf" srcId="{0664A7E5-9C20-4321-B013-E59D2FC5E40D}" destId="{27D62D80-0D88-4DE4-87D0-E79472486B9F}" srcOrd="0" destOrd="0" presId="urn:microsoft.com/office/officeart/2005/8/layout/hierarchy2"/>
    <dgm:cxn modelId="{705E5C09-0C38-4094-937E-82A24A32E2DC}" type="presOf" srcId="{5673D24F-299F-43CE-8813-59AB9E8CA133}" destId="{7D417B4C-02E3-4F15-8C28-F05B45A29A1A}" srcOrd="0" destOrd="0" presId="urn:microsoft.com/office/officeart/2005/8/layout/hierarchy2"/>
    <dgm:cxn modelId="{46EB165B-7479-47DF-9B26-BB51DAC85327}" type="presOf" srcId="{7E2D6FDD-EBF7-40E3-A72D-F807ED53B7F1}" destId="{FB93615A-A5FD-4183-94FD-CEA0AADF0231}" srcOrd="0" destOrd="0" presId="urn:microsoft.com/office/officeart/2005/8/layout/hierarchy2"/>
    <dgm:cxn modelId="{818048E7-17DA-4500-943F-E4A610A1FAA9}" type="presOf" srcId="{E3819DD9-EB65-49D4-B624-198685290D7D}" destId="{81D92775-1914-47E6-912D-21ADFCC2BD22}" srcOrd="0" destOrd="0" presId="urn:microsoft.com/office/officeart/2005/8/layout/hierarchy2"/>
    <dgm:cxn modelId="{426C2801-2244-44BC-9FAE-6A257CF78C0F}" srcId="{7E2D6FDD-EBF7-40E3-A72D-F807ED53B7F1}" destId="{E3819DD9-EB65-49D4-B624-198685290D7D}" srcOrd="0" destOrd="0" parTransId="{F77AB787-179F-4B4A-AE98-33C45B680550}" sibTransId="{F44C7DB7-EE86-4CD0-BE2C-083A0317023F}"/>
    <dgm:cxn modelId="{A228DD48-326E-49BF-B308-7D5A9566C11B}" srcId="{61A5630A-3E54-4892-ADE6-A136F02FFB50}" destId="{DF9C4CB1-54FC-4A8D-8B0A-509155CD79E4}" srcOrd="0" destOrd="0" parTransId="{0664A7E5-9C20-4321-B013-E59D2FC5E40D}" sibTransId="{14205E2C-0238-4CBB-A6FC-BBFAD5130580}"/>
    <dgm:cxn modelId="{D7CD3AF1-8068-486D-A623-9B2C9026E22A}" type="presOf" srcId="{78889717-8FA3-440F-85A1-9899A6F3CEE6}" destId="{567CA8B1-AB94-437C-AC7C-C6682B62E277}" srcOrd="0" destOrd="0" presId="urn:microsoft.com/office/officeart/2005/8/layout/hierarchy2"/>
    <dgm:cxn modelId="{9B4E6247-C94E-41EC-8F68-BE599E703E52}" type="presParOf" srcId="{7D417B4C-02E3-4F15-8C28-F05B45A29A1A}" destId="{FA5155EA-D665-4886-97E3-8F10429A7B06}" srcOrd="0" destOrd="0" presId="urn:microsoft.com/office/officeart/2005/8/layout/hierarchy2"/>
    <dgm:cxn modelId="{5BF18861-7C72-411C-AD33-4D714216A283}" type="presParOf" srcId="{FA5155EA-D665-4886-97E3-8F10429A7B06}" destId="{FB93615A-A5FD-4183-94FD-CEA0AADF0231}" srcOrd="0" destOrd="0" presId="urn:microsoft.com/office/officeart/2005/8/layout/hierarchy2"/>
    <dgm:cxn modelId="{3EEEE0CF-A194-4461-B57C-EDF604E130A3}" type="presParOf" srcId="{FA5155EA-D665-4886-97E3-8F10429A7B06}" destId="{A945E950-C067-4A04-AD7E-54ACE095EBB7}" srcOrd="1" destOrd="0" presId="urn:microsoft.com/office/officeart/2005/8/layout/hierarchy2"/>
    <dgm:cxn modelId="{8BB34197-3CBA-4398-8727-0B9FA133A707}" type="presParOf" srcId="{A945E950-C067-4A04-AD7E-54ACE095EBB7}" destId="{DAEABD35-9161-462E-87DF-362AD1559396}" srcOrd="0" destOrd="0" presId="urn:microsoft.com/office/officeart/2005/8/layout/hierarchy2"/>
    <dgm:cxn modelId="{63B0EBF3-6EEB-47F4-953E-E7CEADCD88BB}" type="presParOf" srcId="{DAEABD35-9161-462E-87DF-362AD1559396}" destId="{EAC6B655-FD41-45D6-8F43-679699FF1245}" srcOrd="0" destOrd="0" presId="urn:microsoft.com/office/officeart/2005/8/layout/hierarchy2"/>
    <dgm:cxn modelId="{1E9EBB97-B5AF-402E-9A37-C9099515D927}" type="presParOf" srcId="{A945E950-C067-4A04-AD7E-54ACE095EBB7}" destId="{550B2604-6BC2-413C-B264-0AD9EB90F615}" srcOrd="1" destOrd="0" presId="urn:microsoft.com/office/officeart/2005/8/layout/hierarchy2"/>
    <dgm:cxn modelId="{DF403385-0400-4566-96F9-2031AABEE690}" type="presParOf" srcId="{550B2604-6BC2-413C-B264-0AD9EB90F615}" destId="{81D92775-1914-47E6-912D-21ADFCC2BD22}" srcOrd="0" destOrd="0" presId="urn:microsoft.com/office/officeart/2005/8/layout/hierarchy2"/>
    <dgm:cxn modelId="{3AC4B0EE-B79B-48FC-8C22-27E47BD7BBB9}" type="presParOf" srcId="{550B2604-6BC2-413C-B264-0AD9EB90F615}" destId="{7CB51661-A969-453D-89ED-36807DA52190}" srcOrd="1" destOrd="0" presId="urn:microsoft.com/office/officeart/2005/8/layout/hierarchy2"/>
    <dgm:cxn modelId="{0ACB2FBF-254D-4D74-8D30-D08C95DD39A0}" type="presParOf" srcId="{7CB51661-A969-453D-89ED-36807DA52190}" destId="{567CA8B1-AB94-437C-AC7C-C6682B62E277}" srcOrd="0" destOrd="0" presId="urn:microsoft.com/office/officeart/2005/8/layout/hierarchy2"/>
    <dgm:cxn modelId="{2FAA3F57-FAF8-48F4-B2E0-ACF985592B91}" type="presParOf" srcId="{567CA8B1-AB94-437C-AC7C-C6682B62E277}" destId="{6371353A-8934-4D81-8035-A4E35DA20328}" srcOrd="0" destOrd="0" presId="urn:microsoft.com/office/officeart/2005/8/layout/hierarchy2"/>
    <dgm:cxn modelId="{9229D125-6127-40DD-A543-1A4EF4C53B9E}" type="presParOf" srcId="{7CB51661-A969-453D-89ED-36807DA52190}" destId="{EFBCADB5-8FB6-45FB-9D99-164616137B31}" srcOrd="1" destOrd="0" presId="urn:microsoft.com/office/officeart/2005/8/layout/hierarchy2"/>
    <dgm:cxn modelId="{747F2865-385F-4FEA-9E6C-1958DD52478C}" type="presParOf" srcId="{EFBCADB5-8FB6-45FB-9D99-164616137B31}" destId="{1C14C642-6A2E-4ABD-815F-814C76C16572}" srcOrd="0" destOrd="0" presId="urn:microsoft.com/office/officeart/2005/8/layout/hierarchy2"/>
    <dgm:cxn modelId="{E4716CAC-C4C3-4B57-9FFC-C60451CE5ACD}" type="presParOf" srcId="{EFBCADB5-8FB6-45FB-9D99-164616137B31}" destId="{1698DEAB-5C16-4C5E-83DF-DA6379B08DC4}" srcOrd="1" destOrd="0" presId="urn:microsoft.com/office/officeart/2005/8/layout/hierarchy2"/>
    <dgm:cxn modelId="{FCCFE452-19F1-4A78-924A-47B019F1F171}" type="presParOf" srcId="{A945E950-C067-4A04-AD7E-54ACE095EBB7}" destId="{F3A8A6EE-CB5E-4A48-B9EF-4B8B7381FDC6}" srcOrd="2" destOrd="0" presId="urn:microsoft.com/office/officeart/2005/8/layout/hierarchy2"/>
    <dgm:cxn modelId="{8F135B71-9427-4B94-B1B4-38B13F540540}" type="presParOf" srcId="{F3A8A6EE-CB5E-4A48-B9EF-4B8B7381FDC6}" destId="{8EAF1DA0-EAA5-4F89-84B9-2C9342CD3FF8}" srcOrd="0" destOrd="0" presId="urn:microsoft.com/office/officeart/2005/8/layout/hierarchy2"/>
    <dgm:cxn modelId="{73038AFF-A334-429E-BAF4-571F5130ECEF}" type="presParOf" srcId="{A945E950-C067-4A04-AD7E-54ACE095EBB7}" destId="{2CA6126F-D314-41AA-B86C-20DCBE0B41FD}" srcOrd="3" destOrd="0" presId="urn:microsoft.com/office/officeart/2005/8/layout/hierarchy2"/>
    <dgm:cxn modelId="{C60B1CB3-458B-46FD-8C23-82781718BFFC}" type="presParOf" srcId="{2CA6126F-D314-41AA-B86C-20DCBE0B41FD}" destId="{32C20263-BD9A-43DC-9DE7-AB9DC3C1C58F}" srcOrd="0" destOrd="0" presId="urn:microsoft.com/office/officeart/2005/8/layout/hierarchy2"/>
    <dgm:cxn modelId="{016FD140-4DBB-41FF-B5AC-E0459EE21977}" type="presParOf" srcId="{2CA6126F-D314-41AA-B86C-20DCBE0B41FD}" destId="{61E1C75E-F5D0-473F-9051-94F31FD19015}" srcOrd="1" destOrd="0" presId="urn:microsoft.com/office/officeart/2005/8/layout/hierarchy2"/>
    <dgm:cxn modelId="{894762F1-A3EC-4C47-B86A-E24A897E6B16}" type="presParOf" srcId="{61E1C75E-F5D0-473F-9051-94F31FD19015}" destId="{27D62D80-0D88-4DE4-87D0-E79472486B9F}" srcOrd="0" destOrd="0" presId="urn:microsoft.com/office/officeart/2005/8/layout/hierarchy2"/>
    <dgm:cxn modelId="{BB87F606-5DBC-4100-A6F1-5ED968D1C7F2}" type="presParOf" srcId="{27D62D80-0D88-4DE4-87D0-E79472486B9F}" destId="{2CF7D270-DE32-4C4E-8C39-303F3035BB74}" srcOrd="0" destOrd="0" presId="urn:microsoft.com/office/officeart/2005/8/layout/hierarchy2"/>
    <dgm:cxn modelId="{3C507718-6BFF-4BED-B84A-679ED25F7C47}" type="presParOf" srcId="{61E1C75E-F5D0-473F-9051-94F31FD19015}" destId="{F50A58B6-2DED-4152-B39B-389B26AD7047}" srcOrd="1" destOrd="0" presId="urn:microsoft.com/office/officeart/2005/8/layout/hierarchy2"/>
    <dgm:cxn modelId="{C5F4B075-F7E0-4211-9A46-72504FFD5DF9}" type="presParOf" srcId="{F50A58B6-2DED-4152-B39B-389B26AD7047}" destId="{BB6D9AA6-25C0-4853-AB0F-1A08E1C5C0F4}" srcOrd="0" destOrd="0" presId="urn:microsoft.com/office/officeart/2005/8/layout/hierarchy2"/>
    <dgm:cxn modelId="{1372D392-E52D-48A3-9F1B-8829B59A6448}" type="presParOf" srcId="{F50A58B6-2DED-4152-B39B-389B26AD7047}" destId="{4878A1C6-B8F8-445B-94C9-8B472463FF2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6227C73-211F-4DB5-9A2C-32B0EB9F4793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5A350C0-26E1-4287-85BA-BAF9EE69E3C0}">
      <dgm:prSet phldrT="[Текст]" custT="1"/>
      <dgm:spPr/>
      <dgm:t>
        <a:bodyPr/>
        <a:lstStyle/>
        <a:p>
          <a:r>
            <a:rPr lang="uk-UA" sz="1400" b="1"/>
            <a:t>РОБОТА</a:t>
          </a:r>
          <a:endParaRPr lang="ru-RU" sz="1200" b="1"/>
        </a:p>
      </dgm:t>
    </dgm:pt>
    <dgm:pt modelId="{CAA25CE8-E845-495D-B143-B48F7471AADD}" type="parTrans" cxnId="{568C0427-5479-4192-885F-C6FD488EC4A5}">
      <dgm:prSet/>
      <dgm:spPr/>
      <dgm:t>
        <a:bodyPr/>
        <a:lstStyle/>
        <a:p>
          <a:endParaRPr lang="ru-RU"/>
        </a:p>
      </dgm:t>
    </dgm:pt>
    <dgm:pt modelId="{216EC809-2B38-492C-9BE6-2FD3F8E74D01}" type="sibTrans" cxnId="{568C0427-5479-4192-885F-C6FD488EC4A5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727C6155-CEE4-4576-80BC-DD0C0CD80683}">
          <dgm:prSet phldrT="[Текст]"/>
          <dgm:spPr/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en-US" b="0" i="1">
                        <a:latin typeface="Cambria Math" panose="02040503050406030204" pitchFamily="18" charset="0"/>
                      </a:rPr>
                      <m:t>𝐴</m:t>
                    </m:r>
                    <m:r>
                      <a:rPr lang="en-US" b="0" i="1">
                        <a:latin typeface="Cambria Math" panose="02040503050406030204" pitchFamily="18" charset="0"/>
                      </a:rPr>
                      <m:t>=</m:t>
                    </m:r>
                    <m:nary>
                      <m:naryPr>
                        <m:limLoc m:val="undOvr"/>
                        <m:ctrlPr>
                          <a:rPr lang="en-US" b="0" i="1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 m:alnAt="24"/>
                          </m:rPr>
                          <a:rPr lang="en-US" b="0" i="1">
                            <a:latin typeface="Cambria Math" panose="02040503050406030204" pitchFamily="18" charset="0"/>
                          </a:rPr>
                          <m:t>𝑎</m:t>
                        </m:r>
                      </m:sub>
                      <m:sup>
                        <m:r>
                          <a:rPr lang="en-US" b="0" i="1">
                            <a:latin typeface="Cambria Math" panose="02040503050406030204" pitchFamily="18" charset="0"/>
                          </a:rPr>
                          <m:t>𝑏</m:t>
                        </m:r>
                      </m:sup>
                      <m:e>
                        <m:r>
                          <a:rPr lang="en-US" b="0" i="1">
                            <a:latin typeface="Cambria Math" panose="02040503050406030204" pitchFamily="18" charset="0"/>
                          </a:rPr>
                          <m:t>𝐹</m:t>
                        </m:r>
                      </m:e>
                    </m:nary>
                    <m:d>
                      <m:dPr>
                        <m:ctrlPr>
                          <a:rPr lang="en-US" b="0" i="1">
                            <a:latin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b="0" i="1">
                            <a:latin typeface="Cambria Math" panose="02040503050406030204" pitchFamily="18" charset="0"/>
                          </a:rPr>
                          <m:t>𝑥</m:t>
                        </m:r>
                      </m:e>
                    </m:d>
                    <m:r>
                      <a:rPr lang="en-US" b="0" i="1">
                        <a:latin typeface="Cambria Math" panose="02040503050406030204" pitchFamily="18" charset="0"/>
                      </a:rPr>
                      <m:t>𝑑𝑥</m:t>
                    </m:r>
                  </m:oMath>
                </m:oMathPara>
              </a14:m>
              <a:endParaRPr lang="ru-RU"/>
            </a:p>
          </dgm:t>
        </dgm:pt>
      </mc:Choice>
      <mc:Fallback xmlns="">
        <dgm:pt modelId="{727C6155-CEE4-4576-80BC-DD0C0CD80683}">
          <dgm:prSet phldrT="[Текст]"/>
          <dgm:spPr/>
          <dgm:t>
            <a:bodyPr/>
            <a:lstStyle/>
            <a:p>
              <a:r>
                <a:rPr lang="en-US" b="0" i="0">
                  <a:latin typeface="Cambria Math" panose="02040503050406030204" pitchFamily="18" charset="0"/>
                </a:rPr>
                <a:t>𝐴=∫25_𝑎^𝑏▒𝐹 (𝑥)𝑑𝑥</a:t>
              </a:r>
              <a:endParaRPr lang="ru-RU"/>
            </a:p>
          </dgm:t>
        </dgm:pt>
      </mc:Fallback>
    </mc:AlternateContent>
    <dgm:pt modelId="{1DC083C9-2011-4D17-AE4E-7896C35C488A}" type="parTrans" cxnId="{240455BA-7E5A-471D-AF6E-4DF8B9697B2C}">
      <dgm:prSet/>
      <dgm:spPr/>
      <dgm:t>
        <a:bodyPr/>
        <a:lstStyle/>
        <a:p>
          <a:endParaRPr lang="ru-RU"/>
        </a:p>
      </dgm:t>
    </dgm:pt>
    <dgm:pt modelId="{9F1DF90C-B77C-4B19-BB1D-8CE1526F467D}" type="sibTrans" cxnId="{240455BA-7E5A-471D-AF6E-4DF8B9697B2C}">
      <dgm:prSet/>
      <dgm:spPr/>
      <dgm:t>
        <a:bodyPr/>
        <a:lstStyle/>
        <a:p>
          <a:endParaRPr lang="ru-RU"/>
        </a:p>
      </dgm:t>
    </dgm:pt>
    <dgm:pt modelId="{3BB9F36F-0C9F-47F9-996A-23B815AF037E}">
      <dgm:prSet phldrT="[Текст]" custT="1"/>
      <dgm:spPr/>
      <dgm:t>
        <a:bodyPr/>
        <a:lstStyle/>
        <a:p>
          <a:r>
            <a:rPr lang="uk-UA" sz="1600" b="1"/>
            <a:t>ЗАРЯД</a:t>
          </a:r>
          <a:endParaRPr lang="ru-RU" sz="1600" b="1"/>
        </a:p>
      </dgm:t>
    </dgm:pt>
    <dgm:pt modelId="{7AF3AC77-EE87-48EC-BD78-97F32D2DD026}" type="parTrans" cxnId="{20D0DBC5-94E1-41CB-9ED2-CE187CB5B1C0}">
      <dgm:prSet/>
      <dgm:spPr/>
      <dgm:t>
        <a:bodyPr/>
        <a:lstStyle/>
        <a:p>
          <a:endParaRPr lang="ru-RU"/>
        </a:p>
      </dgm:t>
    </dgm:pt>
    <dgm:pt modelId="{3ED6AD0A-F1AA-4385-8FCE-352B354981E4}" type="sibTrans" cxnId="{20D0DBC5-94E1-41CB-9ED2-CE187CB5B1C0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F32C1FD7-FDBC-4A95-87FC-8DA628E02BE4}">
          <dgm:prSet phldrT="[Текст]"/>
          <dgm:spPr/>
          <dgm:t>
            <a:bodyPr/>
            <a:lstStyle/>
            <a:p>
              <a:r>
                <a:rPr lang="en-US" b="0"/>
                <a:t>q(t)</a:t>
              </a:r>
              <a14:m>
                <m:oMath xmlns:m="http://schemas.openxmlformats.org/officeDocument/2006/math">
                  <m:r>
                    <a:rPr lang="en-US" b="0" i="1">
                      <a:latin typeface="Cambria Math" panose="02040503050406030204" pitchFamily="18" charset="0"/>
                    </a:rPr>
                    <m:t>=</m:t>
                  </m:r>
                  <m:nary>
                    <m:naryPr>
                      <m:limLoc m:val="undOvr"/>
                      <m:ctrlPr>
                        <a:rPr lang="en-US" b="0" i="1">
                          <a:latin typeface="Cambria Math" panose="02040503050406030204" pitchFamily="18" charset="0"/>
                        </a:rPr>
                      </m:ctrlPr>
                    </m:naryPr>
                    <m:sub>
                      <m:sSub>
                        <m:sSubPr>
                          <m:ctrlPr>
                            <a:rPr lang="en-US" b="0" i="1">
                              <a:latin typeface="Cambria Math" panose="02040503050406030204" pitchFamily="18" charset="0"/>
                            </a:rPr>
                          </m:ctrlPr>
                        </m:sSubPr>
                        <m:e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𝑡</m:t>
                          </m:r>
                        </m:e>
                        <m:sub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2</m:t>
                          </m:r>
                        </m:sub>
                      </m:sSub>
                    </m:sub>
                    <m:sup>
                      <m:sSub>
                        <m:sSubPr>
                          <m:ctrlPr>
                            <a:rPr lang="en-US" b="0" i="1">
                              <a:latin typeface="Cambria Math" panose="02040503050406030204" pitchFamily="18" charset="0"/>
                            </a:rPr>
                          </m:ctrlPr>
                        </m:sSubPr>
                        <m:e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𝑡</m:t>
                          </m:r>
                        </m:e>
                        <m:sub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1</m:t>
                          </m:r>
                        </m:sub>
                      </m:sSub>
                    </m:sup>
                    <m:e>
                      <m:r>
                        <a:rPr lang="en-US" b="0" i="1">
                          <a:latin typeface="Cambria Math" panose="02040503050406030204" pitchFamily="18" charset="0"/>
                        </a:rPr>
                        <m:t>𝐼</m:t>
                      </m:r>
                    </m:e>
                  </m:nary>
                  <m:d>
                    <m:dPr>
                      <m:ctrlPr>
                        <a:rPr lang="en-US" b="0" i="1">
                          <a:latin typeface="Cambria Math" panose="02040503050406030204" pitchFamily="18" charset="0"/>
                        </a:rPr>
                      </m:ctrlPr>
                    </m:dPr>
                    <m:e>
                      <m:r>
                        <a:rPr lang="en-US" b="0" i="1">
                          <a:latin typeface="Cambria Math" panose="02040503050406030204" pitchFamily="18" charset="0"/>
                        </a:rPr>
                        <m:t>𝑡</m:t>
                      </m:r>
                    </m:e>
                  </m:d>
                  <m:r>
                    <a:rPr lang="en-US" b="0" i="1">
                      <a:latin typeface="Cambria Math" panose="02040503050406030204" pitchFamily="18" charset="0"/>
                    </a:rPr>
                    <m:t>𝑑𝑡</m:t>
                  </m:r>
                </m:oMath>
              </a14:m>
              <a:endParaRPr lang="ru-RU"/>
            </a:p>
          </dgm:t>
        </dgm:pt>
      </mc:Choice>
      <mc:Fallback xmlns="">
        <dgm:pt modelId="{F32C1FD7-FDBC-4A95-87FC-8DA628E02BE4}">
          <dgm:prSet phldrT="[Текст]"/>
          <dgm:spPr/>
          <dgm:t>
            <a:bodyPr/>
            <a:lstStyle/>
            <a:p>
              <a:r>
                <a:rPr lang="en-US" b="0"/>
                <a:t>q(t)</a:t>
              </a:r>
              <a:r>
                <a:rPr lang="en-US" b="0" i="0">
                  <a:latin typeface="Cambria Math" panose="02040503050406030204" pitchFamily="18" charset="0"/>
                </a:rPr>
                <a:t>=∫1_(𝑡_2)^(𝑡_1)▒𝐼 (𝑡)𝑑𝑡</a:t>
              </a:r>
              <a:endParaRPr lang="ru-RU"/>
            </a:p>
          </dgm:t>
        </dgm:pt>
      </mc:Fallback>
    </mc:AlternateContent>
    <dgm:pt modelId="{29EA5DE2-25C8-4210-AFAD-41492D755D5E}" type="parTrans" cxnId="{B25A71AE-D967-401D-94E3-10934C2284B9}">
      <dgm:prSet/>
      <dgm:spPr/>
      <dgm:t>
        <a:bodyPr/>
        <a:lstStyle/>
        <a:p>
          <a:endParaRPr lang="ru-RU"/>
        </a:p>
      </dgm:t>
    </dgm:pt>
    <dgm:pt modelId="{4BC7CC37-D92C-49F1-B8DA-611C1B299A3B}" type="sibTrans" cxnId="{B25A71AE-D967-401D-94E3-10934C2284B9}">
      <dgm:prSet/>
      <dgm:spPr/>
      <dgm:t>
        <a:bodyPr/>
        <a:lstStyle/>
        <a:p>
          <a:endParaRPr lang="ru-RU"/>
        </a:p>
      </dgm:t>
    </dgm:pt>
    <dgm:pt modelId="{F0AEE61D-AE66-4C1C-8FBE-0E5E13572D50}">
      <dgm:prSet phldrT="[Текст]" custT="1"/>
      <dgm:spPr/>
      <dgm:t>
        <a:bodyPr/>
        <a:lstStyle/>
        <a:p>
          <a:r>
            <a:rPr lang="ru-RU" sz="1600" b="1"/>
            <a:t>МАСА</a:t>
          </a:r>
          <a:endParaRPr lang="ru-RU" sz="1800" b="1"/>
        </a:p>
      </dgm:t>
    </dgm:pt>
    <dgm:pt modelId="{6CC3B0B8-DC65-4F60-81A7-080D5EEE4189}" type="parTrans" cxnId="{82DBD1C6-639F-495B-A4BD-DEF1C32BD634}">
      <dgm:prSet/>
      <dgm:spPr/>
      <dgm:t>
        <a:bodyPr/>
        <a:lstStyle/>
        <a:p>
          <a:endParaRPr lang="ru-RU"/>
        </a:p>
      </dgm:t>
    </dgm:pt>
    <dgm:pt modelId="{A48631A6-28A4-4898-BD80-F6156EC411F9}" type="sibTrans" cxnId="{82DBD1C6-639F-495B-A4BD-DEF1C32BD634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D0EE60E8-0194-492D-A734-3645403C3809}">
          <dgm:prSet phldrT="[Текст]"/>
          <dgm:spPr/>
          <dgm:t>
            <a:bodyPr/>
            <a:lstStyle/>
            <a:p>
              <a:r>
                <a:rPr lang="en-US" b="0"/>
                <a:t>m</a:t>
              </a:r>
              <a14:m>
                <m:oMath xmlns:m="http://schemas.openxmlformats.org/officeDocument/2006/math">
                  <m:r>
                    <a:rPr lang="en-US" b="0" i="1">
                      <a:latin typeface="Cambria Math" panose="02040503050406030204" pitchFamily="18" charset="0"/>
                    </a:rPr>
                    <m:t>=</m:t>
                  </m:r>
                  <m:nary>
                    <m:naryPr>
                      <m:limLoc m:val="undOvr"/>
                      <m:ctrlPr>
                        <a:rPr lang="en-US" b="0" i="1">
                          <a:latin typeface="Cambria Math" panose="02040503050406030204" pitchFamily="18" charset="0"/>
                        </a:rPr>
                      </m:ctrlPr>
                    </m:naryPr>
                    <m:sub>
                      <m:r>
                        <m:rPr>
                          <m:brk/>
                        </m:rPr>
                        <a:rPr lang="en-US" b="0" i="1">
                          <a:latin typeface="Cambria Math" panose="02040503050406030204" pitchFamily="18" charset="0"/>
                        </a:rPr>
                        <m:t>0</m:t>
                      </m:r>
                    </m:sub>
                    <m:sup>
                      <m:r>
                        <a:rPr lang="en-US" b="0" i="1">
                          <a:latin typeface="Cambria Math" panose="02040503050406030204" pitchFamily="18" charset="0"/>
                        </a:rPr>
                        <m:t>𝑙</m:t>
                      </m:r>
                    </m:sup>
                    <m:e>
                      <m:r>
                        <a:rPr lang="en-US" b="0" i="1">
                          <a:latin typeface="Cambria Math" panose="02040503050406030204" pitchFamily="18" charset="0"/>
                          <a:ea typeface="Cambria Math" panose="02040503050406030204" pitchFamily="18" charset="0"/>
                        </a:rPr>
                        <m:t>𝜌</m:t>
                      </m:r>
                    </m:e>
                  </m:nary>
                  <m:d>
                    <m:dPr>
                      <m:ctrlPr>
                        <a:rPr lang="en-US" b="0" i="1">
                          <a:latin typeface="Cambria Math" panose="02040503050406030204" pitchFamily="18" charset="0"/>
                        </a:rPr>
                      </m:ctrlPr>
                    </m:dPr>
                    <m:e>
                      <m:r>
                        <a:rPr lang="en-US" b="0" i="1">
                          <a:latin typeface="Cambria Math" panose="02040503050406030204" pitchFamily="18" charset="0"/>
                        </a:rPr>
                        <m:t>𝑥</m:t>
                      </m:r>
                    </m:e>
                  </m:d>
                  <m:r>
                    <a:rPr lang="en-US" b="0" i="1">
                      <a:latin typeface="Cambria Math" panose="02040503050406030204" pitchFamily="18" charset="0"/>
                    </a:rPr>
                    <m:t>𝑑𝑥</m:t>
                  </m:r>
                </m:oMath>
              </a14:m>
              <a:endParaRPr lang="ru-RU"/>
            </a:p>
          </dgm:t>
        </dgm:pt>
      </mc:Choice>
      <mc:Fallback xmlns="">
        <dgm:pt modelId="{D0EE60E8-0194-492D-A734-3645403C3809}">
          <dgm:prSet phldrT="[Текст]"/>
          <dgm:spPr/>
          <dgm:t>
            <a:bodyPr/>
            <a:lstStyle/>
            <a:p>
              <a:r>
                <a:rPr lang="en-US" b="0"/>
                <a:t>m</a:t>
              </a:r>
              <a:r>
                <a:rPr lang="en-US" b="0" i="0">
                  <a:latin typeface="Cambria Math" panose="02040503050406030204" pitchFamily="18" charset="0"/>
                </a:rPr>
                <a:t>=∫1_0^𝑙▒</a:t>
              </a:r>
              <a:r>
                <a:rPr lang="en-US" b="0" i="0">
                  <a:latin typeface="Cambria Math" panose="02040503050406030204" pitchFamily="18" charset="0"/>
                  <a:ea typeface="Cambria Math" panose="02040503050406030204" pitchFamily="18" charset="0"/>
                </a:rPr>
                <a:t>𝜌 </a:t>
              </a:r>
              <a:r>
                <a:rPr lang="en-US" b="0" i="0">
                  <a:latin typeface="Cambria Math" panose="02040503050406030204" pitchFamily="18" charset="0"/>
                </a:rPr>
                <a:t>(𝑥)𝑑𝑥</a:t>
              </a:r>
              <a:endParaRPr lang="ru-RU"/>
            </a:p>
          </dgm:t>
        </dgm:pt>
      </mc:Fallback>
    </mc:AlternateContent>
    <dgm:pt modelId="{6AF71B0D-4ED2-4DBB-803F-C547617007CC}" type="parTrans" cxnId="{944D5127-1E81-4908-B83E-1834DAD32C10}">
      <dgm:prSet/>
      <dgm:spPr/>
      <dgm:t>
        <a:bodyPr/>
        <a:lstStyle/>
        <a:p>
          <a:endParaRPr lang="ru-RU"/>
        </a:p>
      </dgm:t>
    </dgm:pt>
    <dgm:pt modelId="{2AC8B674-8E8A-417F-91C2-76962ED2D2C1}" type="sibTrans" cxnId="{944D5127-1E81-4908-B83E-1834DAD32C10}">
      <dgm:prSet/>
      <dgm:spPr/>
      <dgm:t>
        <a:bodyPr/>
        <a:lstStyle/>
        <a:p>
          <a:endParaRPr lang="ru-RU"/>
        </a:p>
      </dgm:t>
    </dgm:pt>
    <dgm:pt modelId="{4B580741-9A10-40F4-A0C7-8755318ECB1A}">
      <dgm:prSet/>
      <dgm:spPr/>
      <dgm:t>
        <a:bodyPr/>
        <a:lstStyle/>
        <a:p>
          <a:r>
            <a:rPr lang="uk-UA" b="1"/>
            <a:t>ШВИДКІСТЬ</a:t>
          </a:r>
          <a:endParaRPr lang="ru-RU" b="1"/>
        </a:p>
      </dgm:t>
    </dgm:pt>
    <dgm:pt modelId="{0A1C3DED-1F5A-4F36-B8B7-625B279233BB}" type="parTrans" cxnId="{EC6370EA-185B-4A30-B798-5DABA37235F0}">
      <dgm:prSet/>
      <dgm:spPr/>
      <dgm:t>
        <a:bodyPr/>
        <a:lstStyle/>
        <a:p>
          <a:endParaRPr lang="ru-RU"/>
        </a:p>
      </dgm:t>
    </dgm:pt>
    <dgm:pt modelId="{3671E3AE-810F-48AC-A2F7-6E57183B586A}" type="sibTrans" cxnId="{EC6370EA-185B-4A30-B798-5DABA37235F0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626AA3D2-3B26-4D74-9B82-108459FA3539}">
          <dgm:prSet/>
          <dgm:spPr/>
          <dgm:t>
            <a:bodyPr/>
            <a:lstStyle/>
            <a:p>
              <a:r>
                <a:rPr lang="en-US" b="0"/>
                <a:t>v </a:t>
              </a:r>
              <a14:m>
                <m:oMath xmlns:m="http://schemas.openxmlformats.org/officeDocument/2006/math">
                  <m:r>
                    <a:rPr lang="en-US" b="0" i="1">
                      <a:latin typeface="Cambria Math" panose="02040503050406030204" pitchFamily="18" charset="0"/>
                    </a:rPr>
                    <m:t>=</m:t>
                  </m:r>
                  <m:nary>
                    <m:naryPr>
                      <m:limLoc m:val="undOvr"/>
                      <m:ctrlPr>
                        <a:rPr lang="en-US" b="0" i="1">
                          <a:latin typeface="Cambria Math" panose="02040503050406030204" pitchFamily="18" charset="0"/>
                        </a:rPr>
                      </m:ctrlPr>
                    </m:naryPr>
                    <m:sub>
                      <m:sSub>
                        <m:sSubPr>
                          <m:ctrlPr>
                            <a:rPr lang="en-US" b="0" i="1">
                              <a:latin typeface="Cambria Math" panose="02040503050406030204" pitchFamily="18" charset="0"/>
                            </a:rPr>
                          </m:ctrlPr>
                        </m:sSubPr>
                        <m:e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𝑡</m:t>
                          </m:r>
                        </m:e>
                        <m:sub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2</m:t>
                          </m:r>
                        </m:sub>
                      </m:sSub>
                    </m:sub>
                    <m:sup>
                      <m:sSub>
                        <m:sSubPr>
                          <m:ctrlPr>
                            <a:rPr lang="en-US" b="0" i="1">
                              <a:latin typeface="Cambria Math" panose="02040503050406030204" pitchFamily="18" charset="0"/>
                            </a:rPr>
                          </m:ctrlPr>
                        </m:sSubPr>
                        <m:e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𝑡</m:t>
                          </m:r>
                        </m:e>
                        <m:sub>
                          <m:r>
                            <a:rPr lang="en-US" b="0" i="1">
                              <a:latin typeface="Cambria Math" panose="02040503050406030204" pitchFamily="18" charset="0"/>
                            </a:rPr>
                            <m:t>1</m:t>
                          </m:r>
                        </m:sub>
                      </m:sSub>
                    </m:sup>
                    <m:e>
                      <m:r>
                        <a:rPr lang="en-US" b="0" i="1">
                          <a:latin typeface="Cambria Math" panose="02040503050406030204" pitchFamily="18" charset="0"/>
                        </a:rPr>
                        <m:t>𝑎</m:t>
                      </m:r>
                    </m:e>
                  </m:nary>
                  <m:d>
                    <m:dPr>
                      <m:ctrlPr>
                        <a:rPr lang="en-US" b="0" i="1">
                          <a:latin typeface="Cambria Math" panose="02040503050406030204" pitchFamily="18" charset="0"/>
                        </a:rPr>
                      </m:ctrlPr>
                    </m:dPr>
                    <m:e>
                      <m:r>
                        <a:rPr lang="en-US" b="0" i="1">
                          <a:latin typeface="Cambria Math" panose="02040503050406030204" pitchFamily="18" charset="0"/>
                        </a:rPr>
                        <m:t>𝑡</m:t>
                      </m:r>
                    </m:e>
                  </m:d>
                  <m:r>
                    <a:rPr lang="en-US" b="0" i="1">
                      <a:latin typeface="Cambria Math" panose="02040503050406030204" pitchFamily="18" charset="0"/>
                    </a:rPr>
                    <m:t>𝑑𝑡</m:t>
                  </m:r>
                </m:oMath>
              </a14:m>
              <a:endParaRPr lang="ru-RU"/>
            </a:p>
          </dgm:t>
        </dgm:pt>
      </mc:Choice>
      <mc:Fallback xmlns="">
        <dgm:pt modelId="{626AA3D2-3B26-4D74-9B82-108459FA3539}">
          <dgm:prSet/>
          <dgm:spPr/>
          <dgm:t>
            <a:bodyPr/>
            <a:lstStyle/>
            <a:p>
              <a:r>
                <a:rPr lang="en-US" b="0"/>
                <a:t>v </a:t>
              </a:r>
              <a:r>
                <a:rPr lang="en-US" b="0" i="0">
                  <a:latin typeface="Cambria Math" panose="02040503050406030204" pitchFamily="18" charset="0"/>
                </a:rPr>
                <a:t>=∫1_(𝑡_2)^(𝑡_1)▒𝑎 (𝑡)𝑑𝑡</a:t>
              </a:r>
              <a:endParaRPr lang="ru-RU"/>
            </a:p>
          </dgm:t>
        </dgm:pt>
      </mc:Fallback>
    </mc:AlternateContent>
    <dgm:pt modelId="{21F018D0-141D-44F0-9E72-92DCB062B7DF}" type="parTrans" cxnId="{39934BF9-98C3-44FF-BC18-BF03F479C6F2}">
      <dgm:prSet/>
      <dgm:spPr/>
      <dgm:t>
        <a:bodyPr/>
        <a:lstStyle/>
        <a:p>
          <a:endParaRPr lang="ru-RU"/>
        </a:p>
      </dgm:t>
    </dgm:pt>
    <dgm:pt modelId="{5D723D69-98B4-4EA0-A811-FB3470254678}" type="sibTrans" cxnId="{39934BF9-98C3-44FF-BC18-BF03F479C6F2}">
      <dgm:prSet/>
      <dgm:spPr/>
      <dgm:t>
        <a:bodyPr/>
        <a:lstStyle/>
        <a:p>
          <a:endParaRPr lang="ru-RU"/>
        </a:p>
      </dgm:t>
    </dgm:pt>
    <dgm:pt modelId="{3BB8EF87-56BC-48C6-9E49-3081CD8CF54C}" type="pres">
      <dgm:prSet presAssocID="{56227C73-211F-4DB5-9A2C-32B0EB9F479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4A24823-3FFF-4740-98C7-450E84CEAE72}" type="pres">
      <dgm:prSet presAssocID="{05A350C0-26E1-4287-85BA-BAF9EE69E3C0}" presName="composite" presStyleCnt="0"/>
      <dgm:spPr/>
    </dgm:pt>
    <dgm:pt modelId="{7A6C937A-5D19-4584-8F52-5DBBEEDB735C}" type="pres">
      <dgm:prSet presAssocID="{05A350C0-26E1-4287-85BA-BAF9EE69E3C0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F8E4C0-C5DD-41E4-A7CF-2A99D8DAB7E0}" type="pres">
      <dgm:prSet presAssocID="{05A350C0-26E1-4287-85BA-BAF9EE69E3C0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731F66-2AB2-452A-824B-36ED7B766024}" type="pres">
      <dgm:prSet presAssocID="{216EC809-2B38-492C-9BE6-2FD3F8E74D01}" presName="sp" presStyleCnt="0"/>
      <dgm:spPr/>
    </dgm:pt>
    <dgm:pt modelId="{BD0AF324-578E-4AC1-9281-3A91790AE3A2}" type="pres">
      <dgm:prSet presAssocID="{3BB9F36F-0C9F-47F9-996A-23B815AF037E}" presName="composite" presStyleCnt="0"/>
      <dgm:spPr/>
    </dgm:pt>
    <dgm:pt modelId="{51112A73-D938-4A8C-9415-FAECDB6E6C62}" type="pres">
      <dgm:prSet presAssocID="{3BB9F36F-0C9F-47F9-996A-23B815AF037E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092A0E-BDA6-4329-A186-08A9CF797063}" type="pres">
      <dgm:prSet presAssocID="{3BB9F36F-0C9F-47F9-996A-23B815AF037E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F3374A-0D5B-4338-99C5-76A877F9FA7B}" type="pres">
      <dgm:prSet presAssocID="{3ED6AD0A-F1AA-4385-8FCE-352B354981E4}" presName="sp" presStyleCnt="0"/>
      <dgm:spPr/>
    </dgm:pt>
    <dgm:pt modelId="{C40501BD-8BA3-4A41-8D57-65C3ABC08EEA}" type="pres">
      <dgm:prSet presAssocID="{F0AEE61D-AE66-4C1C-8FBE-0E5E13572D50}" presName="composite" presStyleCnt="0"/>
      <dgm:spPr/>
    </dgm:pt>
    <dgm:pt modelId="{9EB40FDF-1D8F-4C6E-854C-257BDB4AD8F5}" type="pres">
      <dgm:prSet presAssocID="{F0AEE61D-AE66-4C1C-8FBE-0E5E13572D50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50400E-21DF-4B65-9EB8-FAAF9F61BC74}" type="pres">
      <dgm:prSet presAssocID="{F0AEE61D-AE66-4C1C-8FBE-0E5E13572D50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FFAD48-D002-42AA-AA01-159FA7BD5C66}" type="pres">
      <dgm:prSet presAssocID="{A48631A6-28A4-4898-BD80-F6156EC411F9}" presName="sp" presStyleCnt="0"/>
      <dgm:spPr/>
    </dgm:pt>
    <dgm:pt modelId="{D6DD7A45-FD7B-4820-BFDC-D27CA0CDEB8D}" type="pres">
      <dgm:prSet presAssocID="{4B580741-9A10-40F4-A0C7-8755318ECB1A}" presName="composite" presStyleCnt="0"/>
      <dgm:spPr/>
    </dgm:pt>
    <dgm:pt modelId="{76D97D93-FBF7-4F82-88CE-1B4F60C6AC1A}" type="pres">
      <dgm:prSet presAssocID="{4B580741-9A10-40F4-A0C7-8755318ECB1A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58865A-97A6-4C95-A4B3-788382BFA010}" type="pres">
      <dgm:prSet presAssocID="{4B580741-9A10-40F4-A0C7-8755318ECB1A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40455BA-7E5A-471D-AF6E-4DF8B9697B2C}" srcId="{05A350C0-26E1-4287-85BA-BAF9EE69E3C0}" destId="{727C6155-CEE4-4576-80BC-DD0C0CD80683}" srcOrd="0" destOrd="0" parTransId="{1DC083C9-2011-4D17-AE4E-7896C35C488A}" sibTransId="{9F1DF90C-B77C-4B19-BB1D-8CE1526F467D}"/>
    <dgm:cxn modelId="{B25A71AE-D967-401D-94E3-10934C2284B9}" srcId="{3BB9F36F-0C9F-47F9-996A-23B815AF037E}" destId="{F32C1FD7-FDBC-4A95-87FC-8DA628E02BE4}" srcOrd="0" destOrd="0" parTransId="{29EA5DE2-25C8-4210-AFAD-41492D755D5E}" sibTransId="{4BC7CC37-D92C-49F1-B8DA-611C1B299A3B}"/>
    <dgm:cxn modelId="{82DBD1C6-639F-495B-A4BD-DEF1C32BD634}" srcId="{56227C73-211F-4DB5-9A2C-32B0EB9F4793}" destId="{F0AEE61D-AE66-4C1C-8FBE-0E5E13572D50}" srcOrd="2" destOrd="0" parTransId="{6CC3B0B8-DC65-4F60-81A7-080D5EEE4189}" sibTransId="{A48631A6-28A4-4898-BD80-F6156EC411F9}"/>
    <dgm:cxn modelId="{39934BF9-98C3-44FF-BC18-BF03F479C6F2}" srcId="{4B580741-9A10-40F4-A0C7-8755318ECB1A}" destId="{626AA3D2-3B26-4D74-9B82-108459FA3539}" srcOrd="0" destOrd="0" parTransId="{21F018D0-141D-44F0-9E72-92DCB062B7DF}" sibTransId="{5D723D69-98B4-4EA0-A811-FB3470254678}"/>
    <dgm:cxn modelId="{297A99FB-CC50-4F4D-9D7E-5045057E552F}" type="presOf" srcId="{4B580741-9A10-40F4-A0C7-8755318ECB1A}" destId="{76D97D93-FBF7-4F82-88CE-1B4F60C6AC1A}" srcOrd="0" destOrd="0" presId="urn:microsoft.com/office/officeart/2005/8/layout/chevron2"/>
    <dgm:cxn modelId="{EC6370EA-185B-4A30-B798-5DABA37235F0}" srcId="{56227C73-211F-4DB5-9A2C-32B0EB9F4793}" destId="{4B580741-9A10-40F4-A0C7-8755318ECB1A}" srcOrd="3" destOrd="0" parTransId="{0A1C3DED-1F5A-4F36-B8B7-625B279233BB}" sibTransId="{3671E3AE-810F-48AC-A2F7-6E57183B586A}"/>
    <dgm:cxn modelId="{62431AF8-7B10-462B-BEE8-9413596CC96B}" type="presOf" srcId="{727C6155-CEE4-4576-80BC-DD0C0CD80683}" destId="{8DF8E4C0-C5DD-41E4-A7CF-2A99D8DAB7E0}" srcOrd="0" destOrd="0" presId="urn:microsoft.com/office/officeart/2005/8/layout/chevron2"/>
    <dgm:cxn modelId="{D045B308-2FE5-49F1-83B8-0C69C852DB61}" type="presOf" srcId="{D0EE60E8-0194-492D-A734-3645403C3809}" destId="{9150400E-21DF-4B65-9EB8-FAAF9F61BC74}" srcOrd="0" destOrd="0" presId="urn:microsoft.com/office/officeart/2005/8/layout/chevron2"/>
    <dgm:cxn modelId="{4596607F-44A0-4E81-88A9-A2F403A976C0}" type="presOf" srcId="{56227C73-211F-4DB5-9A2C-32B0EB9F4793}" destId="{3BB8EF87-56BC-48C6-9E49-3081CD8CF54C}" srcOrd="0" destOrd="0" presId="urn:microsoft.com/office/officeart/2005/8/layout/chevron2"/>
    <dgm:cxn modelId="{EE82B968-B5EC-4A75-9BFD-6CD3F0D003F7}" type="presOf" srcId="{F32C1FD7-FDBC-4A95-87FC-8DA628E02BE4}" destId="{EF092A0E-BDA6-4329-A186-08A9CF797063}" srcOrd="0" destOrd="0" presId="urn:microsoft.com/office/officeart/2005/8/layout/chevron2"/>
    <dgm:cxn modelId="{BB510DC3-71BB-421F-8D63-BE6F23F02A5F}" type="presOf" srcId="{626AA3D2-3B26-4D74-9B82-108459FA3539}" destId="{E458865A-97A6-4C95-A4B3-788382BFA010}" srcOrd="0" destOrd="0" presId="urn:microsoft.com/office/officeart/2005/8/layout/chevron2"/>
    <dgm:cxn modelId="{7EFA2D00-7C54-45BF-8847-856710DD2729}" type="presOf" srcId="{F0AEE61D-AE66-4C1C-8FBE-0E5E13572D50}" destId="{9EB40FDF-1D8F-4C6E-854C-257BDB4AD8F5}" srcOrd="0" destOrd="0" presId="urn:microsoft.com/office/officeart/2005/8/layout/chevron2"/>
    <dgm:cxn modelId="{568C0427-5479-4192-885F-C6FD488EC4A5}" srcId="{56227C73-211F-4DB5-9A2C-32B0EB9F4793}" destId="{05A350C0-26E1-4287-85BA-BAF9EE69E3C0}" srcOrd="0" destOrd="0" parTransId="{CAA25CE8-E845-495D-B143-B48F7471AADD}" sibTransId="{216EC809-2B38-492C-9BE6-2FD3F8E74D01}"/>
    <dgm:cxn modelId="{944D5127-1E81-4908-B83E-1834DAD32C10}" srcId="{F0AEE61D-AE66-4C1C-8FBE-0E5E13572D50}" destId="{D0EE60E8-0194-492D-A734-3645403C3809}" srcOrd="0" destOrd="0" parTransId="{6AF71B0D-4ED2-4DBB-803F-C547617007CC}" sibTransId="{2AC8B674-8E8A-417F-91C2-76962ED2D2C1}"/>
    <dgm:cxn modelId="{37D4818E-5ED2-449B-B04F-9DEC94AF415D}" type="presOf" srcId="{05A350C0-26E1-4287-85BA-BAF9EE69E3C0}" destId="{7A6C937A-5D19-4584-8F52-5DBBEEDB735C}" srcOrd="0" destOrd="0" presId="urn:microsoft.com/office/officeart/2005/8/layout/chevron2"/>
    <dgm:cxn modelId="{28502062-F17E-4DB3-AA23-02A5D756F980}" type="presOf" srcId="{3BB9F36F-0C9F-47F9-996A-23B815AF037E}" destId="{51112A73-D938-4A8C-9415-FAECDB6E6C62}" srcOrd="0" destOrd="0" presId="urn:microsoft.com/office/officeart/2005/8/layout/chevron2"/>
    <dgm:cxn modelId="{20D0DBC5-94E1-41CB-9ED2-CE187CB5B1C0}" srcId="{56227C73-211F-4DB5-9A2C-32B0EB9F4793}" destId="{3BB9F36F-0C9F-47F9-996A-23B815AF037E}" srcOrd="1" destOrd="0" parTransId="{7AF3AC77-EE87-48EC-BD78-97F32D2DD026}" sibTransId="{3ED6AD0A-F1AA-4385-8FCE-352B354981E4}"/>
    <dgm:cxn modelId="{5783220C-3236-4305-B4FD-CFFFD83D189E}" type="presParOf" srcId="{3BB8EF87-56BC-48C6-9E49-3081CD8CF54C}" destId="{84A24823-3FFF-4740-98C7-450E84CEAE72}" srcOrd="0" destOrd="0" presId="urn:microsoft.com/office/officeart/2005/8/layout/chevron2"/>
    <dgm:cxn modelId="{63617284-BC0C-4D89-A950-4CF1CA64A512}" type="presParOf" srcId="{84A24823-3FFF-4740-98C7-450E84CEAE72}" destId="{7A6C937A-5D19-4584-8F52-5DBBEEDB735C}" srcOrd="0" destOrd="0" presId="urn:microsoft.com/office/officeart/2005/8/layout/chevron2"/>
    <dgm:cxn modelId="{842D6763-580C-4E64-AB57-5DFA586F96AB}" type="presParOf" srcId="{84A24823-3FFF-4740-98C7-450E84CEAE72}" destId="{8DF8E4C0-C5DD-41E4-A7CF-2A99D8DAB7E0}" srcOrd="1" destOrd="0" presId="urn:microsoft.com/office/officeart/2005/8/layout/chevron2"/>
    <dgm:cxn modelId="{C645F25A-2D1C-41D6-BB1C-EBDBA489A47C}" type="presParOf" srcId="{3BB8EF87-56BC-48C6-9E49-3081CD8CF54C}" destId="{B0731F66-2AB2-452A-824B-36ED7B766024}" srcOrd="1" destOrd="0" presId="urn:microsoft.com/office/officeart/2005/8/layout/chevron2"/>
    <dgm:cxn modelId="{6CB6D26D-46D3-4A10-9358-AAFB8F6826F3}" type="presParOf" srcId="{3BB8EF87-56BC-48C6-9E49-3081CD8CF54C}" destId="{BD0AF324-578E-4AC1-9281-3A91790AE3A2}" srcOrd="2" destOrd="0" presId="urn:microsoft.com/office/officeart/2005/8/layout/chevron2"/>
    <dgm:cxn modelId="{10AD28AB-A3B7-4706-B921-0D78BA65201B}" type="presParOf" srcId="{BD0AF324-578E-4AC1-9281-3A91790AE3A2}" destId="{51112A73-D938-4A8C-9415-FAECDB6E6C62}" srcOrd="0" destOrd="0" presId="urn:microsoft.com/office/officeart/2005/8/layout/chevron2"/>
    <dgm:cxn modelId="{22E26D96-1F92-4F27-9049-39EDB2C9DBAF}" type="presParOf" srcId="{BD0AF324-578E-4AC1-9281-3A91790AE3A2}" destId="{EF092A0E-BDA6-4329-A186-08A9CF797063}" srcOrd="1" destOrd="0" presId="urn:microsoft.com/office/officeart/2005/8/layout/chevron2"/>
    <dgm:cxn modelId="{6AD4C7C2-3EEE-4E6F-A6DF-F9A4FC63F6B5}" type="presParOf" srcId="{3BB8EF87-56BC-48C6-9E49-3081CD8CF54C}" destId="{B1F3374A-0D5B-4338-99C5-76A877F9FA7B}" srcOrd="3" destOrd="0" presId="urn:microsoft.com/office/officeart/2005/8/layout/chevron2"/>
    <dgm:cxn modelId="{A705E600-F103-4E71-9842-839DF9D242EC}" type="presParOf" srcId="{3BB8EF87-56BC-48C6-9E49-3081CD8CF54C}" destId="{C40501BD-8BA3-4A41-8D57-65C3ABC08EEA}" srcOrd="4" destOrd="0" presId="urn:microsoft.com/office/officeart/2005/8/layout/chevron2"/>
    <dgm:cxn modelId="{6AC58376-A1B4-4021-8E3A-CFAAE14352BD}" type="presParOf" srcId="{C40501BD-8BA3-4A41-8D57-65C3ABC08EEA}" destId="{9EB40FDF-1D8F-4C6E-854C-257BDB4AD8F5}" srcOrd="0" destOrd="0" presId="urn:microsoft.com/office/officeart/2005/8/layout/chevron2"/>
    <dgm:cxn modelId="{44EEE872-5B0B-4B11-95BA-04BE78DFA3B5}" type="presParOf" srcId="{C40501BD-8BA3-4A41-8D57-65C3ABC08EEA}" destId="{9150400E-21DF-4B65-9EB8-FAAF9F61BC74}" srcOrd="1" destOrd="0" presId="urn:microsoft.com/office/officeart/2005/8/layout/chevron2"/>
    <dgm:cxn modelId="{77B84D02-1E52-40F1-983E-D225720CD267}" type="presParOf" srcId="{3BB8EF87-56BC-48C6-9E49-3081CD8CF54C}" destId="{0FFFAD48-D002-42AA-AA01-159FA7BD5C66}" srcOrd="5" destOrd="0" presId="urn:microsoft.com/office/officeart/2005/8/layout/chevron2"/>
    <dgm:cxn modelId="{0B020EB2-3B5E-4A27-AF1B-6C27E1821B66}" type="presParOf" srcId="{3BB8EF87-56BC-48C6-9E49-3081CD8CF54C}" destId="{D6DD7A45-FD7B-4820-BFDC-D27CA0CDEB8D}" srcOrd="6" destOrd="0" presId="urn:microsoft.com/office/officeart/2005/8/layout/chevron2"/>
    <dgm:cxn modelId="{162AC68F-E778-4CCB-9FDB-83E1AE6C2DC4}" type="presParOf" srcId="{D6DD7A45-FD7B-4820-BFDC-D27CA0CDEB8D}" destId="{76D97D93-FBF7-4F82-88CE-1B4F60C6AC1A}" srcOrd="0" destOrd="0" presId="urn:microsoft.com/office/officeart/2005/8/layout/chevron2"/>
    <dgm:cxn modelId="{4423324E-E670-45CF-B9C0-7D58C5B07A7F}" type="presParOf" srcId="{D6DD7A45-FD7B-4820-BFDC-D27CA0CDEB8D}" destId="{E458865A-97A6-4C95-A4B3-788382BFA01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59551C-4D28-460D-B189-AF3E149F85BB}">
      <dsp:nvSpPr>
        <dsp:cNvPr id="0" name=""/>
        <dsp:cNvSpPr/>
      </dsp:nvSpPr>
      <dsp:spPr>
        <a:xfrm>
          <a:off x="2005450" y="1006187"/>
          <a:ext cx="1158753" cy="99941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ІНТЕГРАЛ</a:t>
          </a:r>
        </a:p>
      </dsp:txBody>
      <dsp:txXfrm>
        <a:off x="2175145" y="1152547"/>
        <a:ext cx="819363" cy="706691"/>
      </dsp:txXfrm>
    </dsp:sp>
    <dsp:sp modelId="{D071220F-549B-472D-948E-D9E91DB9F4B0}">
      <dsp:nvSpPr>
        <dsp:cNvPr id="0" name=""/>
        <dsp:cNvSpPr/>
      </dsp:nvSpPr>
      <dsp:spPr>
        <a:xfrm rot="16320507">
          <a:off x="2557645" y="945799"/>
          <a:ext cx="92642" cy="28646"/>
        </a:xfrm>
        <a:custGeom>
          <a:avLst/>
          <a:gdLst/>
          <a:ahLst/>
          <a:cxnLst/>
          <a:rect l="0" t="0" r="0" b="0"/>
          <a:pathLst>
            <a:path>
              <a:moveTo>
                <a:pt x="0" y="14323"/>
              </a:moveTo>
              <a:lnTo>
                <a:pt x="92642" y="143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01650" y="957807"/>
        <a:ext cx="4632" cy="4632"/>
      </dsp:txXfrm>
    </dsp:sp>
    <dsp:sp modelId="{47B6AE07-24E4-4325-8CF4-C51C5B86CCD2}">
      <dsp:nvSpPr>
        <dsp:cNvPr id="0" name=""/>
        <dsp:cNvSpPr/>
      </dsp:nvSpPr>
      <dsp:spPr>
        <a:xfrm>
          <a:off x="2205283" y="84395"/>
          <a:ext cx="829690" cy="82969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F(</a:t>
          </a:r>
          <a:r>
            <a:rPr lang="ru-RU" sz="900" kern="1200"/>
            <a:t>х</a:t>
          </a:r>
          <a:r>
            <a:rPr lang="en-US" sz="900" kern="1200"/>
            <a:t>)</a:t>
          </a:r>
          <a:endParaRPr lang="ru-RU" sz="900" kern="1200"/>
        </a:p>
      </dsp:txBody>
      <dsp:txXfrm>
        <a:off x="2326788" y="205900"/>
        <a:ext cx="586680" cy="586680"/>
      </dsp:txXfrm>
    </dsp:sp>
    <dsp:sp modelId="{29254738-ACF1-4E98-AB8A-6E051DD809CB}">
      <dsp:nvSpPr>
        <dsp:cNvPr id="0" name=""/>
        <dsp:cNvSpPr/>
      </dsp:nvSpPr>
      <dsp:spPr>
        <a:xfrm rot="20541075">
          <a:off x="3125669" y="1301040"/>
          <a:ext cx="116030" cy="28646"/>
        </a:xfrm>
        <a:custGeom>
          <a:avLst/>
          <a:gdLst/>
          <a:ahLst/>
          <a:cxnLst/>
          <a:rect l="0" t="0" r="0" b="0"/>
          <a:pathLst>
            <a:path>
              <a:moveTo>
                <a:pt x="0" y="14323"/>
              </a:moveTo>
              <a:lnTo>
                <a:pt x="116030" y="143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80784" y="1312462"/>
        <a:ext cx="5801" cy="5801"/>
      </dsp:txXfrm>
    </dsp:sp>
    <dsp:sp modelId="{0449877C-9078-4153-8563-0FEC4B7440D4}">
      <dsp:nvSpPr>
        <dsp:cNvPr id="0" name=""/>
        <dsp:cNvSpPr/>
      </dsp:nvSpPr>
      <dsp:spPr>
        <a:xfrm>
          <a:off x="3219444" y="757156"/>
          <a:ext cx="829690" cy="82969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S </a:t>
          </a:r>
          <a:r>
            <a:rPr lang="uk-UA" sz="1050" kern="1200"/>
            <a:t>криволінійної трапеції</a:t>
          </a:r>
          <a:endParaRPr lang="ru-RU" sz="1050" kern="1200"/>
        </a:p>
      </dsp:txBody>
      <dsp:txXfrm>
        <a:off x="3340949" y="878661"/>
        <a:ext cx="586680" cy="586680"/>
      </dsp:txXfrm>
    </dsp:sp>
    <dsp:sp modelId="{F17DAC89-B8DD-49A8-BEA0-160C6D2C2DDB}">
      <dsp:nvSpPr>
        <dsp:cNvPr id="0" name=""/>
        <dsp:cNvSpPr/>
      </dsp:nvSpPr>
      <dsp:spPr>
        <a:xfrm rot="3184430">
          <a:off x="2869203" y="1972485"/>
          <a:ext cx="154098" cy="28646"/>
        </a:xfrm>
        <a:custGeom>
          <a:avLst/>
          <a:gdLst/>
          <a:ahLst/>
          <a:cxnLst/>
          <a:rect l="0" t="0" r="0" b="0"/>
          <a:pathLst>
            <a:path>
              <a:moveTo>
                <a:pt x="0" y="14323"/>
              </a:moveTo>
              <a:lnTo>
                <a:pt x="154098" y="143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42400" y="1982956"/>
        <a:ext cx="7704" cy="7704"/>
      </dsp:txXfrm>
    </dsp:sp>
    <dsp:sp modelId="{C764B395-5EC3-4B5C-AA96-720B18D22FF8}">
      <dsp:nvSpPr>
        <dsp:cNvPr id="0" name=""/>
        <dsp:cNvSpPr/>
      </dsp:nvSpPr>
      <dsp:spPr>
        <a:xfrm>
          <a:off x="2826930" y="1965189"/>
          <a:ext cx="829690" cy="82969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Формула Ньютона-Лейбніца</a:t>
          </a:r>
          <a:endParaRPr lang="ru-RU" sz="900" kern="1200"/>
        </a:p>
      </dsp:txBody>
      <dsp:txXfrm>
        <a:off x="2948435" y="2086694"/>
        <a:ext cx="586680" cy="586680"/>
      </dsp:txXfrm>
    </dsp:sp>
    <dsp:sp modelId="{A7FB1733-8908-4550-BD1F-09D0A0CDA98C}">
      <dsp:nvSpPr>
        <dsp:cNvPr id="0" name=""/>
        <dsp:cNvSpPr/>
      </dsp:nvSpPr>
      <dsp:spPr>
        <a:xfrm rot="7503093">
          <a:off x="2182005" y="1972603"/>
          <a:ext cx="130705" cy="28646"/>
        </a:xfrm>
        <a:custGeom>
          <a:avLst/>
          <a:gdLst/>
          <a:ahLst/>
          <a:cxnLst/>
          <a:rect l="0" t="0" r="0" b="0"/>
          <a:pathLst>
            <a:path>
              <a:moveTo>
                <a:pt x="0" y="14323"/>
              </a:moveTo>
              <a:lnTo>
                <a:pt x="130705" y="143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44090" y="1983659"/>
        <a:ext cx="6535" cy="6535"/>
      </dsp:txXfrm>
    </dsp:sp>
    <dsp:sp modelId="{FA4D9BCD-975D-4618-9356-586D989811A7}">
      <dsp:nvSpPr>
        <dsp:cNvPr id="0" name=""/>
        <dsp:cNvSpPr/>
      </dsp:nvSpPr>
      <dsp:spPr>
        <a:xfrm>
          <a:off x="1556729" y="1965189"/>
          <a:ext cx="829690" cy="82969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Таблиця первісних</a:t>
          </a:r>
          <a:endParaRPr lang="ru-RU" sz="900" kern="1200"/>
        </a:p>
      </dsp:txBody>
      <dsp:txXfrm>
        <a:off x="1678234" y="2086694"/>
        <a:ext cx="586680" cy="586680"/>
      </dsp:txXfrm>
    </dsp:sp>
    <dsp:sp modelId="{B0D577DB-AD34-413F-9B7E-8C575DA1582F}">
      <dsp:nvSpPr>
        <dsp:cNvPr id="0" name=""/>
        <dsp:cNvSpPr/>
      </dsp:nvSpPr>
      <dsp:spPr>
        <a:xfrm rot="11901901">
          <a:off x="1970862" y="1300225"/>
          <a:ext cx="75172" cy="28646"/>
        </a:xfrm>
        <a:custGeom>
          <a:avLst/>
          <a:gdLst/>
          <a:ahLst/>
          <a:cxnLst/>
          <a:rect l="0" t="0" r="0" b="0"/>
          <a:pathLst>
            <a:path>
              <a:moveTo>
                <a:pt x="0" y="14323"/>
              </a:moveTo>
              <a:lnTo>
                <a:pt x="75172" y="143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06569" y="1312669"/>
        <a:ext cx="3758" cy="3758"/>
      </dsp:txXfrm>
    </dsp:sp>
    <dsp:sp modelId="{2D58DEB3-297F-4C64-BE4A-DA680C9FADB6}">
      <dsp:nvSpPr>
        <dsp:cNvPr id="0" name=""/>
        <dsp:cNvSpPr/>
      </dsp:nvSpPr>
      <dsp:spPr>
        <a:xfrm>
          <a:off x="1164215" y="757156"/>
          <a:ext cx="829690" cy="82969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Властивості первісної</a:t>
          </a:r>
          <a:endParaRPr lang="ru-RU" sz="900" kern="1200"/>
        </a:p>
      </dsp:txBody>
      <dsp:txXfrm>
        <a:off x="1285720" y="878661"/>
        <a:ext cx="586680" cy="5866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EF3278-3365-4D9D-9F73-98B2869CDA66}">
      <dsp:nvSpPr>
        <dsp:cNvPr id="0" name=""/>
        <dsp:cNvSpPr/>
      </dsp:nvSpPr>
      <dsp:spPr>
        <a:xfrm>
          <a:off x="0" y="1009"/>
          <a:ext cx="5796280" cy="10326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b="1" i="1" kern="1200">
            <a:latin typeface="Cambria Math" panose="02040503050406030204" pitchFamily="18" charset="0"/>
          </a:endParaRP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14:m xmlns:a14="http://schemas.microsoft.com/office/drawing/2010/main">
            <m:oMathPara xmlns:m="http://schemas.openxmlformats.org/officeDocument/2006/math">
              <m:oMathParaPr>
                <m:jc m:val="centerGroup"/>
              </m:oMathParaPr>
              <m:oMath xmlns:m="http://schemas.openxmlformats.org/officeDocument/2006/math">
                <m:r>
                  <a:rPr lang="en-US" sz="2000" b="1" i="1" kern="1200">
                    <a:latin typeface="Cambria Math" panose="02040503050406030204" pitchFamily="18" charset="0"/>
                  </a:rPr>
                  <m:t>𝑺</m:t>
                </m:r>
                <m:r>
                  <a:rPr lang="en-US" sz="2000" b="1" i="1" kern="1200">
                    <a:latin typeface="Cambria Math" panose="02040503050406030204" pitchFamily="18" charset="0"/>
                  </a:rPr>
                  <m:t>=</m:t>
                </m:r>
                <m:nary>
                  <m:naryPr>
                    <m:limLoc m:val="undOvr"/>
                    <m:ctrlPr>
                      <a:rPr lang="en-US" sz="2000" b="1" i="1" kern="1200">
                        <a:latin typeface="Cambria Math" panose="02040503050406030204" pitchFamily="18" charset="0"/>
                      </a:rPr>
                    </m:ctrlPr>
                  </m:naryPr>
                  <m:sub>
                    <m:r>
                      <m:rPr>
                        <m:brk m:alnAt="24"/>
                      </m:rPr>
                      <a:rPr lang="en-US" sz="2000" b="1" i="1" kern="1200">
                        <a:latin typeface="Cambria Math" panose="02040503050406030204" pitchFamily="18" charset="0"/>
                      </a:rPr>
                      <m:t>𝒂</m:t>
                    </m:r>
                  </m:sub>
                  <m:sup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𝒃</m:t>
                    </m:r>
                  </m:sup>
                  <m:e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𝒇</m:t>
                    </m:r>
                    <m:d>
                      <m:dPr>
                        <m:ctrlPr>
                          <a:rPr lang="en-US" sz="2000" b="1" i="1" kern="1200">
                            <a:latin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𝒙</m:t>
                        </m:r>
                      </m:e>
                    </m:d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𝒅𝒙</m:t>
                    </m:r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−</m:t>
                    </m:r>
                    <m:nary>
                      <m:naryPr>
                        <m:limLoc m:val="undOvr"/>
                        <m:ctrlPr>
                          <a:rPr lang="en-US" sz="2000" b="1" i="1" kern="1200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/>
                          </m:rPr>
                          <a:rPr lang="en-US" sz="2000" b="1" i="1" kern="1200">
                            <a:latin typeface="Cambria Math" panose="02040503050406030204" pitchFamily="18" charset="0"/>
                          </a:rPr>
                          <m:t>𝒄</m:t>
                        </m:r>
                      </m:sub>
                      <m:sup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𝒃</m:t>
                        </m:r>
                      </m:sup>
                      <m:e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𝒈</m:t>
                        </m:r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(</m:t>
                        </m:r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𝒙</m:t>
                        </m:r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)</m:t>
                        </m:r>
                      </m:e>
                    </m:nary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𝒅𝒙</m:t>
                    </m:r>
                  </m:e>
                </m:nary>
              </m:oMath>
            </m:oMathPara>
          </a14:m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62521" y="1009"/>
        <a:ext cx="4533758" cy="1032659"/>
      </dsp:txXfrm>
    </dsp:sp>
    <dsp:sp modelId="{0782D0D0-C7FE-4BBF-8EE3-6650B308ACCC}">
      <dsp:nvSpPr>
        <dsp:cNvPr id="0" name=""/>
        <dsp:cNvSpPr/>
      </dsp:nvSpPr>
      <dsp:spPr>
        <a:xfrm>
          <a:off x="110841" y="76065"/>
          <a:ext cx="1144104" cy="8805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29F81C-BBB0-40F8-962C-AEA39674EAA2}">
      <dsp:nvSpPr>
        <dsp:cNvPr id="0" name=""/>
        <dsp:cNvSpPr/>
      </dsp:nvSpPr>
      <dsp:spPr>
        <a:xfrm>
          <a:off x="0" y="0"/>
          <a:ext cx="5786120" cy="9826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2100" b="1" i="1" kern="1200">
            <a:latin typeface="Cambria Math" panose="02040503050406030204" pitchFamily="18" charset="0"/>
          </a:endParaRPr>
        </a:p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14:m xmlns:a14="http://schemas.microsoft.com/office/drawing/2010/main">
            <m:oMathPara xmlns:m="http://schemas.openxmlformats.org/officeDocument/2006/math">
              <m:oMathParaPr>
                <m:jc m:val="centerGroup"/>
              </m:oMathParaPr>
              <m:oMath xmlns:m="http://schemas.openxmlformats.org/officeDocument/2006/math">
                <m:r>
                  <a:rPr lang="en-US" sz="2100" b="1" i="1" kern="1200">
                    <a:latin typeface="Cambria Math" panose="02040503050406030204" pitchFamily="18" charset="0"/>
                  </a:rPr>
                  <m:t>𝑺</m:t>
                </m:r>
                <m:r>
                  <a:rPr lang="en-US" sz="2100" b="1" i="1" kern="1200">
                    <a:latin typeface="Cambria Math" panose="02040503050406030204" pitchFamily="18" charset="0"/>
                  </a:rPr>
                  <m:t>=</m:t>
                </m:r>
                <m:nary>
                  <m:naryPr>
                    <m:limLoc m:val="undOvr"/>
                    <m:ctrlPr>
                      <a:rPr lang="en-US" sz="2100" b="1" i="1" kern="1200">
                        <a:latin typeface="Cambria Math" panose="02040503050406030204" pitchFamily="18" charset="0"/>
                      </a:rPr>
                    </m:ctrlPr>
                  </m:naryPr>
                  <m:sub>
                    <m:r>
                      <m:rPr>
                        <m:brk m:alnAt="24"/>
                      </m:rPr>
                      <a:rPr lang="en-US" sz="2100" b="1" i="1" kern="1200">
                        <a:latin typeface="Cambria Math" panose="02040503050406030204" pitchFamily="18" charset="0"/>
                      </a:rPr>
                      <m:t>𝒂</m:t>
                    </m:r>
                  </m:sub>
                  <m:sup>
                    <m:r>
                      <a:rPr lang="en-US" sz="2100" b="1" i="1" kern="1200">
                        <a:latin typeface="Cambria Math" panose="02040503050406030204" pitchFamily="18" charset="0"/>
                      </a:rPr>
                      <m:t>𝒃</m:t>
                    </m:r>
                  </m:sup>
                  <m:e>
                    <m:r>
                      <a:rPr lang="en-US" sz="2100" b="1" i="1" kern="1200">
                        <a:latin typeface="Cambria Math" panose="02040503050406030204" pitchFamily="18" charset="0"/>
                      </a:rPr>
                      <m:t>𝒇</m:t>
                    </m:r>
                    <m:d>
                      <m:dPr>
                        <m:ctrlPr>
                          <a:rPr lang="en-US" sz="2100" b="1" i="1" kern="1200">
                            <a:latin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sz="2100" b="1" i="1" kern="1200">
                            <a:latin typeface="Cambria Math" panose="02040503050406030204" pitchFamily="18" charset="0"/>
                          </a:rPr>
                          <m:t>𝒙</m:t>
                        </m:r>
                      </m:e>
                    </m:d>
                    <m:r>
                      <a:rPr lang="en-US" sz="2100" b="1" i="1" kern="1200">
                        <a:latin typeface="Cambria Math" panose="02040503050406030204" pitchFamily="18" charset="0"/>
                      </a:rPr>
                      <m:t>𝒅𝒙</m:t>
                    </m:r>
                  </m:e>
                </m:nary>
              </m:oMath>
            </m:oMathPara>
          </a14:m>
          <a:endParaRPr lang="ru-RU" sz="2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47851" y="0"/>
        <a:ext cx="4538268" cy="982605"/>
      </dsp:txXfrm>
    </dsp:sp>
    <dsp:sp modelId="{CAB66BBF-AD94-4C45-A2CB-639B637E3D3B}">
      <dsp:nvSpPr>
        <dsp:cNvPr id="0" name=""/>
        <dsp:cNvSpPr/>
      </dsp:nvSpPr>
      <dsp:spPr>
        <a:xfrm>
          <a:off x="94134" y="56075"/>
          <a:ext cx="1150211" cy="87045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C68730-52F1-410A-B313-647B551A09F7}">
      <dsp:nvSpPr>
        <dsp:cNvPr id="0" name=""/>
        <dsp:cNvSpPr/>
      </dsp:nvSpPr>
      <dsp:spPr>
        <a:xfrm>
          <a:off x="0" y="1073233"/>
          <a:ext cx="5786120" cy="10551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400" b="1" i="1" kern="1200">
            <a:latin typeface="Cambria Math" panose="020405030504060302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14:m xmlns:a14="http://schemas.microsoft.com/office/drawing/2010/main">
            <m:oMathPara xmlns:m="http://schemas.openxmlformats.org/officeDocument/2006/math">
              <m:oMathParaPr>
                <m:jc m:val="centerGroup"/>
              </m:oMathParaPr>
              <m:oMath xmlns:m="http://schemas.openxmlformats.org/officeDocument/2006/math">
                <m:r>
                  <a:rPr lang="en-US" sz="2000" b="1" i="1" kern="1200">
                    <a:latin typeface="Cambria Math" panose="02040503050406030204" pitchFamily="18" charset="0"/>
                  </a:rPr>
                  <m:t>𝑺</m:t>
                </m:r>
                <m:r>
                  <a:rPr lang="en-US" sz="2000" b="1" i="1" kern="1200">
                    <a:latin typeface="Cambria Math" panose="02040503050406030204" pitchFamily="18" charset="0"/>
                  </a:rPr>
                  <m:t>=−</m:t>
                </m:r>
                <m:nary>
                  <m:naryPr>
                    <m:limLoc m:val="undOvr"/>
                    <m:ctrlPr>
                      <a:rPr lang="en-US" sz="2000" b="1" i="1" kern="1200">
                        <a:latin typeface="Cambria Math" panose="02040503050406030204" pitchFamily="18" charset="0"/>
                      </a:rPr>
                    </m:ctrlPr>
                  </m:naryPr>
                  <m:sub>
                    <m:r>
                      <m:rPr>
                        <m:brk m:alnAt="24"/>
                      </m:rPr>
                      <a:rPr lang="en-US" sz="2000" b="1" i="1" kern="1200">
                        <a:latin typeface="Cambria Math" panose="02040503050406030204" pitchFamily="18" charset="0"/>
                      </a:rPr>
                      <m:t>𝒂</m:t>
                    </m:r>
                  </m:sub>
                  <m:sup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𝒃</m:t>
                    </m:r>
                  </m:sup>
                  <m:e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𝒇</m:t>
                    </m:r>
                    <m:d>
                      <m:dPr>
                        <m:ctrlPr>
                          <a:rPr lang="en-US" sz="2000" b="1" i="1" kern="1200">
                            <a:latin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𝒙</m:t>
                        </m:r>
                      </m:e>
                    </m:d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𝒅𝒙</m:t>
                    </m:r>
                  </m:e>
                </m:nary>
              </m:oMath>
            </m:oMathPara>
          </a14:m>
          <a:endParaRPr lang="ru-RU" sz="1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47851" y="1073233"/>
        <a:ext cx="4538268" cy="1055125"/>
      </dsp:txXfrm>
    </dsp:sp>
    <dsp:sp modelId="{89F9BB36-6826-49FB-9A25-7BC81339BCF6}">
      <dsp:nvSpPr>
        <dsp:cNvPr id="0" name=""/>
        <dsp:cNvSpPr/>
      </dsp:nvSpPr>
      <dsp:spPr>
        <a:xfrm>
          <a:off x="66835" y="1135541"/>
          <a:ext cx="1204809" cy="94136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A779E6-E4DE-45DE-AA32-2BCF628AA35F}">
      <dsp:nvSpPr>
        <dsp:cNvPr id="0" name=""/>
        <dsp:cNvSpPr/>
      </dsp:nvSpPr>
      <dsp:spPr>
        <a:xfrm>
          <a:off x="0" y="2211691"/>
          <a:ext cx="5786120" cy="1079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200" b="1" i="1" kern="1200">
            <a:latin typeface="Cambria Math" panose="02040503050406030204" pitchFamily="18" charset="0"/>
          </a:endParaRPr>
        </a:p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14:m xmlns:a14="http://schemas.microsoft.com/office/drawing/2010/main">
            <m:oMathPara xmlns:m="http://schemas.openxmlformats.org/officeDocument/2006/math">
              <m:oMathParaPr>
                <m:jc m:val="centerGroup"/>
              </m:oMathParaPr>
              <m:oMath xmlns:m="http://schemas.openxmlformats.org/officeDocument/2006/math">
                <m:r>
                  <a:rPr lang="en-US" sz="2000" b="1" i="1" kern="1200">
                    <a:latin typeface="Cambria Math" panose="02040503050406030204" pitchFamily="18" charset="0"/>
                  </a:rPr>
                  <m:t>𝑺</m:t>
                </m:r>
                <m:r>
                  <a:rPr lang="en-US" sz="2000" b="1" i="1" kern="1200">
                    <a:latin typeface="Cambria Math" panose="02040503050406030204" pitchFamily="18" charset="0"/>
                  </a:rPr>
                  <m:t>=</m:t>
                </m:r>
                <m:nary>
                  <m:naryPr>
                    <m:limLoc m:val="undOvr"/>
                    <m:ctrlPr>
                      <a:rPr lang="en-US" sz="2000" b="1" i="1" kern="1200">
                        <a:latin typeface="Cambria Math" panose="02040503050406030204" pitchFamily="18" charset="0"/>
                      </a:rPr>
                    </m:ctrlPr>
                  </m:naryPr>
                  <m:sub>
                    <m:r>
                      <m:rPr>
                        <m:brk m:alnAt="24"/>
                      </m:rPr>
                      <a:rPr lang="en-US" sz="2000" b="1" i="1" kern="1200">
                        <a:latin typeface="Cambria Math" panose="02040503050406030204" pitchFamily="18" charset="0"/>
                      </a:rPr>
                      <m:t>𝒂</m:t>
                    </m:r>
                  </m:sub>
                  <m:sup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𝒃</m:t>
                    </m:r>
                  </m:sup>
                  <m:e>
                    <m:d>
                      <m:dPr>
                        <m:ctrlPr>
                          <a:rPr lang="uk-UA" sz="2000" b="1" i="1" kern="1200">
                            <a:latin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𝒇</m:t>
                        </m:r>
                        <m:d>
                          <m:dPr>
                            <m:ctrlPr>
                              <a:rPr lang="en-US" sz="2000" b="1" i="1" kern="1200">
                                <a:latin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2000" b="1" i="1" kern="1200">
                                <a:latin typeface="Cambria Math" panose="02040503050406030204" pitchFamily="18" charset="0"/>
                              </a:rPr>
                              <m:t>𝒙</m:t>
                            </m:r>
                          </m:e>
                        </m:d>
                        <m:r>
                          <a:rPr lang="uk-UA" sz="2000" b="1" i="1" kern="1200">
                            <a:latin typeface="Cambria Math" panose="02040503050406030204" pitchFamily="18" charset="0"/>
                          </a:rPr>
                          <m:t>−</m:t>
                        </m:r>
                        <m:r>
                          <a:rPr lang="en-US" sz="2000" b="1" i="1" kern="1200">
                            <a:latin typeface="Cambria Math" panose="02040503050406030204" pitchFamily="18" charset="0"/>
                          </a:rPr>
                          <m:t>𝒈</m:t>
                        </m:r>
                        <m:d>
                          <m:dPr>
                            <m:ctrlPr>
                              <a:rPr lang="en-US" sz="2000" b="1" i="1" kern="1200">
                                <a:latin typeface="Cambria Math" panose="02040503050406030204" pitchFamily="18" charset="0"/>
                              </a:rPr>
                            </m:ctrlPr>
                          </m:dPr>
                          <m:e>
                            <m:r>
                              <a:rPr lang="en-US" sz="2000" b="1" i="1" kern="1200">
                                <a:latin typeface="Cambria Math" panose="02040503050406030204" pitchFamily="18" charset="0"/>
                              </a:rPr>
                              <m:t>𝒙</m:t>
                            </m:r>
                          </m:e>
                        </m:d>
                      </m:e>
                    </m:d>
                    <m:r>
                      <a:rPr lang="en-US" sz="2000" b="1" i="1" kern="1200">
                        <a:latin typeface="Cambria Math" panose="02040503050406030204" pitchFamily="18" charset="0"/>
                      </a:rPr>
                      <m:t>𝒅𝒙</m:t>
                    </m:r>
                  </m:e>
                </m:nary>
              </m:oMath>
            </m:oMathPara>
          </a14:m>
          <a:endParaRPr lang="ru-RU" sz="2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47851" y="2211691"/>
        <a:ext cx="4538268" cy="1079259"/>
      </dsp:txXfrm>
    </dsp:sp>
    <dsp:sp modelId="{66372784-A27A-4AA0-80A0-1A46F010C45E}">
      <dsp:nvSpPr>
        <dsp:cNvPr id="0" name=""/>
        <dsp:cNvSpPr/>
      </dsp:nvSpPr>
      <dsp:spPr>
        <a:xfrm>
          <a:off x="32720" y="2278089"/>
          <a:ext cx="1273038" cy="96105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7AFFEC-7544-439D-85EA-F235643AFB76}">
      <dsp:nvSpPr>
        <dsp:cNvPr id="0" name=""/>
        <dsp:cNvSpPr/>
      </dsp:nvSpPr>
      <dsp:spPr>
        <a:xfrm>
          <a:off x="0" y="3390622"/>
          <a:ext cx="5786120" cy="9868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800" b="1" i="1" kern="1200">
            <a:latin typeface="Cambria Math" panose="02040503050406030204" pitchFamily="18" charset="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14:m xmlns:a14="http://schemas.microsoft.com/office/drawing/2010/main">
            <m:oMathPara xmlns:m="http://schemas.openxmlformats.org/officeDocument/2006/math">
              <m:oMathParaPr>
                <m:jc m:val="centerGroup"/>
              </m:oMathParaPr>
              <m:oMath xmlns:m="http://schemas.openxmlformats.org/officeDocument/2006/math">
                <m:r>
                  <a:rPr lang="en-US" sz="1800" b="1" i="1" kern="1200">
                    <a:latin typeface="Cambria Math" panose="02040503050406030204" pitchFamily="18" charset="0"/>
                  </a:rPr>
                  <m:t>𝑺</m:t>
                </m:r>
                <m:r>
                  <a:rPr lang="en-US" sz="1800" b="1" i="1" kern="1200">
                    <a:latin typeface="Cambria Math" panose="02040503050406030204" pitchFamily="18" charset="0"/>
                  </a:rPr>
                  <m:t>=</m:t>
                </m:r>
                <m:nary>
                  <m:naryPr>
                    <m:limLoc m:val="undOvr"/>
                    <m:ctrlPr>
                      <a:rPr lang="en-US" sz="1800" b="1" i="1" kern="1200">
                        <a:latin typeface="Cambria Math" panose="02040503050406030204" pitchFamily="18" charset="0"/>
                      </a:rPr>
                    </m:ctrlPr>
                  </m:naryPr>
                  <m:sub>
                    <m:r>
                      <m:rPr>
                        <m:brk m:alnAt="24"/>
                      </m:rPr>
                      <a:rPr lang="en-US" sz="1800" b="1" i="1" kern="1200">
                        <a:latin typeface="Cambria Math" panose="02040503050406030204" pitchFamily="18" charset="0"/>
                      </a:rPr>
                      <m:t>𝒂</m:t>
                    </m:r>
                  </m:sub>
                  <m:sup>
                    <m:r>
                      <a:rPr lang="en-US" sz="1800" b="1" i="1" kern="1200">
                        <a:latin typeface="Cambria Math" panose="02040503050406030204" pitchFamily="18" charset="0"/>
                      </a:rPr>
                      <m:t>𝒃</m:t>
                    </m:r>
                  </m:sup>
                  <m:e>
                    <m:r>
                      <a:rPr lang="en-US" sz="1800" b="1" i="1" kern="1200">
                        <a:latin typeface="Cambria Math" panose="02040503050406030204" pitchFamily="18" charset="0"/>
                      </a:rPr>
                      <m:t>𝒇</m:t>
                    </m:r>
                    <m:d>
                      <m:dPr>
                        <m:ctrlPr>
                          <a:rPr lang="en-US" sz="1800" b="1" i="1" kern="1200">
                            <a:latin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sz="1800" b="1" i="1" kern="1200">
                            <a:latin typeface="Cambria Math" panose="02040503050406030204" pitchFamily="18" charset="0"/>
                          </a:rPr>
                          <m:t>𝒙</m:t>
                        </m:r>
                      </m:e>
                    </m:d>
                    <m:r>
                      <a:rPr lang="en-US" sz="1800" b="1" i="1" kern="1200">
                        <a:latin typeface="Cambria Math" panose="02040503050406030204" pitchFamily="18" charset="0"/>
                      </a:rPr>
                      <m:t>𝒅𝒙</m:t>
                    </m:r>
                    <m:r>
                      <a:rPr lang="en-US" sz="1800" b="1" i="1" kern="1200">
                        <a:latin typeface="Cambria Math" panose="02040503050406030204" pitchFamily="18" charset="0"/>
                      </a:rPr>
                      <m:t>+</m:t>
                    </m:r>
                    <m:nary>
                      <m:naryPr>
                        <m:limLoc m:val="undOvr"/>
                        <m:ctrlPr>
                          <a:rPr lang="en-US" sz="1800" b="1" i="1" kern="1200">
                            <a:latin typeface="Cambria Math" panose="02040503050406030204" pitchFamily="18" charset="0"/>
                          </a:rPr>
                        </m:ctrlPr>
                      </m:naryPr>
                      <m:sub>
                        <m:r>
                          <m:rPr>
                            <m:brk/>
                          </m:rPr>
                          <a:rPr lang="en-US" sz="1800" b="1" i="1" kern="1200">
                            <a:latin typeface="Cambria Math" panose="02040503050406030204" pitchFamily="18" charset="0"/>
                          </a:rPr>
                          <m:t>𝒃</m:t>
                        </m:r>
                      </m:sub>
                      <m:sup>
                        <m:r>
                          <a:rPr lang="en-US" sz="1800" b="1" i="1" kern="1200">
                            <a:latin typeface="Cambria Math" panose="02040503050406030204" pitchFamily="18" charset="0"/>
                          </a:rPr>
                          <m:t>𝒄</m:t>
                        </m:r>
                      </m:sup>
                      <m:e>
                        <m:r>
                          <a:rPr lang="en-US" sz="1800" b="1" i="1" kern="1200">
                            <a:latin typeface="Cambria Math" panose="02040503050406030204" pitchFamily="18" charset="0"/>
                          </a:rPr>
                          <m:t>𝒈</m:t>
                        </m:r>
                        <m:r>
                          <a:rPr lang="en-US" sz="1800" b="1" i="1" kern="1200">
                            <a:latin typeface="Cambria Math" panose="02040503050406030204" pitchFamily="18" charset="0"/>
                          </a:rPr>
                          <m:t>(</m:t>
                        </m:r>
                        <m:r>
                          <a:rPr lang="en-US" sz="1800" b="1" i="1" kern="1200">
                            <a:latin typeface="Cambria Math" panose="02040503050406030204" pitchFamily="18" charset="0"/>
                          </a:rPr>
                          <m:t>𝒙</m:t>
                        </m:r>
                        <m:r>
                          <a:rPr lang="en-US" sz="1800" b="1" i="1" kern="1200">
                            <a:latin typeface="Cambria Math" panose="02040503050406030204" pitchFamily="18" charset="0"/>
                          </a:rPr>
                          <m:t>)</m:t>
                        </m:r>
                      </m:e>
                    </m:nary>
                    <m:r>
                      <a:rPr lang="en-US" sz="1800" b="1" i="1" kern="1200">
                        <a:latin typeface="Cambria Math" panose="02040503050406030204" pitchFamily="18" charset="0"/>
                      </a:rPr>
                      <m:t>𝒅𝒙</m:t>
                    </m:r>
                  </m:e>
                </m:nary>
              </m:oMath>
            </m:oMathPara>
          </a14:m>
          <a:endParaRPr lang="ru-RU" sz="1800" kern="1200"/>
        </a:p>
      </dsp:txBody>
      <dsp:txXfrm>
        <a:off x="1247851" y="3390622"/>
        <a:ext cx="4538268" cy="986873"/>
      </dsp:txXfrm>
    </dsp:sp>
    <dsp:sp modelId="{859CCBD4-8B44-4BCB-9B18-FCD31A0AC9B3}">
      <dsp:nvSpPr>
        <dsp:cNvPr id="0" name=""/>
        <dsp:cNvSpPr/>
      </dsp:nvSpPr>
      <dsp:spPr>
        <a:xfrm>
          <a:off x="107783" y="3467946"/>
          <a:ext cx="1122912" cy="82873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93615A-A5FD-4183-94FD-CEA0AADF0231}">
      <dsp:nvSpPr>
        <dsp:cNvPr id="0" name=""/>
        <dsp:cNvSpPr/>
      </dsp:nvSpPr>
      <dsp:spPr>
        <a:xfrm>
          <a:off x="3099" y="922302"/>
          <a:ext cx="1183778" cy="59188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8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V</a:t>
          </a:r>
          <a:endParaRPr lang="ru-RU" sz="4800" b="1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435" y="939638"/>
        <a:ext cx="1149106" cy="557217"/>
      </dsp:txXfrm>
    </dsp:sp>
    <dsp:sp modelId="{DAEABD35-9161-462E-87DF-362AD1559396}">
      <dsp:nvSpPr>
        <dsp:cNvPr id="0" name=""/>
        <dsp:cNvSpPr/>
      </dsp:nvSpPr>
      <dsp:spPr>
        <a:xfrm rot="18733896">
          <a:off x="1071386" y="935568"/>
          <a:ext cx="704495" cy="43726"/>
        </a:xfrm>
        <a:custGeom>
          <a:avLst/>
          <a:gdLst/>
          <a:ahLst/>
          <a:cxnLst/>
          <a:rect l="0" t="0" r="0" b="0"/>
          <a:pathLst>
            <a:path>
              <a:moveTo>
                <a:pt x="0" y="21863"/>
              </a:moveTo>
              <a:lnTo>
                <a:pt x="704495" y="2186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06021" y="939819"/>
        <a:ext cx="35224" cy="35224"/>
      </dsp:txXfrm>
    </dsp:sp>
    <dsp:sp modelId="{81D92775-1914-47E6-912D-21ADFCC2BD22}">
      <dsp:nvSpPr>
        <dsp:cNvPr id="0" name=""/>
        <dsp:cNvSpPr/>
      </dsp:nvSpPr>
      <dsp:spPr>
        <a:xfrm>
          <a:off x="1660389" y="221792"/>
          <a:ext cx="1188857" cy="9496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tx1"/>
              </a:solidFill>
            </a:rPr>
            <a:t>Обертання навколо осі ОХ</a:t>
          </a:r>
        </a:p>
      </dsp:txBody>
      <dsp:txXfrm>
        <a:off x="1688203" y="249606"/>
        <a:ext cx="1133229" cy="894017"/>
      </dsp:txXfrm>
    </dsp:sp>
    <dsp:sp modelId="{567CA8B1-AB94-437C-AC7C-C6682B62E277}">
      <dsp:nvSpPr>
        <dsp:cNvPr id="0" name=""/>
        <dsp:cNvSpPr/>
      </dsp:nvSpPr>
      <dsp:spPr>
        <a:xfrm>
          <a:off x="2849247" y="674751"/>
          <a:ext cx="473511" cy="43726"/>
        </a:xfrm>
        <a:custGeom>
          <a:avLst/>
          <a:gdLst/>
          <a:ahLst/>
          <a:cxnLst/>
          <a:rect l="0" t="0" r="0" b="0"/>
          <a:pathLst>
            <a:path>
              <a:moveTo>
                <a:pt x="0" y="21863"/>
              </a:moveTo>
              <a:lnTo>
                <a:pt x="473511" y="21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74165" y="684777"/>
        <a:ext cx="23675" cy="23675"/>
      </dsp:txXfrm>
    </dsp:sp>
    <dsp:sp modelId="{1C14C642-6A2E-4ABD-815F-814C76C16572}">
      <dsp:nvSpPr>
        <dsp:cNvPr id="0" name=""/>
        <dsp:cNvSpPr/>
      </dsp:nvSpPr>
      <dsp:spPr>
        <a:xfrm>
          <a:off x="3322758" y="262393"/>
          <a:ext cx="1691276" cy="8684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i="1" kern="1200">
            <a:latin typeface="Cambria Math" panose="02040503050406030204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14:m xmlns:a14="http://schemas.microsoft.com/office/drawing/2010/main">
            <m:oMathPara xmlns:m="http://schemas.openxmlformats.org/officeDocument/2006/math">
              <m:oMathParaPr>
                <m:jc m:val="centerGroup"/>
              </m:oMathParaPr>
              <m:oMath xmlns:m="http://schemas.openxmlformats.org/officeDocument/2006/math">
                <m:r>
                  <a:rPr lang="en-US" sz="1600" b="1" i="1" kern="1200">
                    <a:solidFill>
                      <a:schemeClr val="tx1"/>
                    </a:solidFill>
                    <a:latin typeface="Cambria Math" panose="02040503050406030204" pitchFamily="18" charset="0"/>
                  </a:rPr>
                  <m:t>𝑽</m:t>
                </m:r>
                <m:r>
                  <a:rPr lang="en-US" sz="1600" b="1" i="1" kern="1200">
                    <a:solidFill>
                      <a:schemeClr val="tx1"/>
                    </a:solidFill>
                    <a:latin typeface="Cambria Math" panose="02040503050406030204" pitchFamily="18" charset="0"/>
                  </a:rPr>
                  <m:t>=</m:t>
                </m:r>
                <m:r>
                  <a:rPr lang="en-US" sz="1600" b="1" i="1" kern="1200">
                    <a:solidFill>
                      <a:schemeClr val="tx1"/>
                    </a:solidFill>
                    <a:latin typeface="Cambria Math" panose="02040503050406030204" pitchFamily="18" charset="0"/>
                    <a:ea typeface="Cambria Math" panose="02040503050406030204" pitchFamily="18" charset="0"/>
                  </a:rPr>
                  <m:t>𝝅</m:t>
                </m:r>
                <m:nary>
                  <m:naryPr>
                    <m:limLoc m:val="undOvr"/>
                    <m:ctrlP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</m:ctrlPr>
                  </m:naryPr>
                  <m:sub>
                    <m:r>
                      <m:rPr>
                        <m:brk m:alnAt="24"/>
                      </m:rP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𝒂</m:t>
                    </m:r>
                  </m:sub>
                  <m:sup>
                    <m: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𝒃</m:t>
                    </m:r>
                  </m:sup>
                  <m:e>
                    <m:sSup>
                      <m:sSupPr>
                        <m:ctrlP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</m:ctrlPr>
                      </m:sSupPr>
                      <m:e>
                        <m: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𝒇</m:t>
                        </m:r>
                      </m:e>
                      <m:sup>
                        <m: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𝟐</m:t>
                        </m:r>
                      </m:sup>
                    </m:sSup>
                    <m:d>
                      <m:dPr>
                        <m:ctrlP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𝒙</m:t>
                        </m:r>
                      </m:e>
                    </m:d>
                    <m: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𝒅𝒙</m:t>
                    </m:r>
                  </m:e>
                </m:nary>
              </m:oMath>
            </m:oMathPara>
          </a14:m>
          <a:endParaRPr lang="ru-RU" sz="1000" b="1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48194" y="287829"/>
        <a:ext cx="1640404" cy="817571"/>
      </dsp:txXfrm>
    </dsp:sp>
    <dsp:sp modelId="{F3A8A6EE-CB5E-4A48-B9EF-4B8B7381FDC6}">
      <dsp:nvSpPr>
        <dsp:cNvPr id="0" name=""/>
        <dsp:cNvSpPr/>
      </dsp:nvSpPr>
      <dsp:spPr>
        <a:xfrm rot="2874975">
          <a:off x="1067163" y="1465798"/>
          <a:ext cx="726022" cy="43726"/>
        </a:xfrm>
        <a:custGeom>
          <a:avLst/>
          <a:gdLst/>
          <a:ahLst/>
          <a:cxnLst/>
          <a:rect l="0" t="0" r="0" b="0"/>
          <a:pathLst>
            <a:path>
              <a:moveTo>
                <a:pt x="0" y="21863"/>
              </a:moveTo>
              <a:lnTo>
                <a:pt x="726022" y="2186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12023" y="1469511"/>
        <a:ext cx="36301" cy="36301"/>
      </dsp:txXfrm>
    </dsp:sp>
    <dsp:sp modelId="{32C20263-BD9A-43DC-9DE7-AB9DC3C1C58F}">
      <dsp:nvSpPr>
        <dsp:cNvPr id="0" name=""/>
        <dsp:cNvSpPr/>
      </dsp:nvSpPr>
      <dsp:spPr>
        <a:xfrm>
          <a:off x="1673470" y="1279836"/>
          <a:ext cx="1183778" cy="9544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700" b="1" kern="1200">
              <a:solidFill>
                <a:schemeClr val="tx1"/>
              </a:solidFill>
            </a:rPr>
            <a:t>Обертання навколо осі ОУ</a:t>
          </a:r>
          <a:endParaRPr lang="ru-RU" sz="1700" b="1" kern="1200">
            <a:solidFill>
              <a:schemeClr val="tx1"/>
            </a:solidFill>
          </a:endParaRPr>
        </a:p>
      </dsp:txBody>
      <dsp:txXfrm>
        <a:off x="1701426" y="1307792"/>
        <a:ext cx="1127866" cy="898568"/>
      </dsp:txXfrm>
    </dsp:sp>
    <dsp:sp modelId="{27D62D80-0D88-4DE4-87D0-E79472486B9F}">
      <dsp:nvSpPr>
        <dsp:cNvPr id="0" name=""/>
        <dsp:cNvSpPr/>
      </dsp:nvSpPr>
      <dsp:spPr>
        <a:xfrm rot="21551215">
          <a:off x="2857226" y="1731946"/>
          <a:ext cx="460477" cy="43726"/>
        </a:xfrm>
        <a:custGeom>
          <a:avLst/>
          <a:gdLst/>
          <a:ahLst/>
          <a:cxnLst/>
          <a:rect l="0" t="0" r="0" b="0"/>
          <a:pathLst>
            <a:path>
              <a:moveTo>
                <a:pt x="0" y="21863"/>
              </a:moveTo>
              <a:lnTo>
                <a:pt x="460477" y="21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75953" y="1742297"/>
        <a:ext cx="23023" cy="23023"/>
      </dsp:txXfrm>
    </dsp:sp>
    <dsp:sp modelId="{BB6D9AA6-25C0-4853-AB0F-1A08E1C5C0F4}">
      <dsp:nvSpPr>
        <dsp:cNvPr id="0" name=""/>
        <dsp:cNvSpPr/>
      </dsp:nvSpPr>
      <dsp:spPr>
        <a:xfrm>
          <a:off x="3317680" y="1327868"/>
          <a:ext cx="1675781" cy="8453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1" i="1" kern="1200">
            <a:solidFill>
              <a:schemeClr val="tx1"/>
            </a:solidFill>
            <a:latin typeface="Cambria Math" panose="020405030504060302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14:m xmlns:a14="http://schemas.microsoft.com/office/drawing/2010/main">
            <m:oMathPara xmlns:m="http://schemas.openxmlformats.org/officeDocument/2006/math">
              <m:oMathParaPr>
                <m:jc m:val="centerGroup"/>
              </m:oMathParaPr>
              <m:oMath xmlns:m="http://schemas.openxmlformats.org/officeDocument/2006/math">
                <m:r>
                  <a:rPr lang="en-US" sz="1600" b="1" i="1" kern="1200">
                    <a:solidFill>
                      <a:schemeClr val="tx1"/>
                    </a:solidFill>
                    <a:latin typeface="Cambria Math" panose="02040503050406030204" pitchFamily="18" charset="0"/>
                  </a:rPr>
                  <m:t>𝑽</m:t>
                </m:r>
                <m:r>
                  <a:rPr lang="en-US" sz="1600" b="1" i="1" kern="1200">
                    <a:solidFill>
                      <a:schemeClr val="tx1"/>
                    </a:solidFill>
                    <a:latin typeface="Cambria Math" panose="02040503050406030204" pitchFamily="18" charset="0"/>
                  </a:rPr>
                  <m:t>=</m:t>
                </m:r>
                <m:r>
                  <a:rPr lang="en-US" sz="1600" b="1" i="1" kern="1200">
                    <a:solidFill>
                      <a:schemeClr val="tx1"/>
                    </a:solidFill>
                    <a:latin typeface="Cambria Math" panose="02040503050406030204" pitchFamily="18" charset="0"/>
                    <a:ea typeface="Cambria Math" panose="02040503050406030204" pitchFamily="18" charset="0"/>
                  </a:rPr>
                  <m:t>𝝅</m:t>
                </m:r>
                <m:nary>
                  <m:naryPr>
                    <m:limLoc m:val="undOvr"/>
                    <m:ctrlP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</m:ctrlPr>
                  </m:naryPr>
                  <m:sub>
                    <m:r>
                      <m:rPr>
                        <m:brk m:alnAt="24"/>
                      </m:rP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𝒂</m:t>
                    </m:r>
                  </m:sub>
                  <m:sup>
                    <m: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𝒃</m:t>
                    </m:r>
                  </m:sup>
                  <m:e>
                    <m:sSup>
                      <m:sSupPr>
                        <m:ctrlP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</m:ctrlPr>
                      </m:sSupPr>
                      <m:e>
                        <m: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𝒇</m:t>
                        </m:r>
                      </m:e>
                      <m:sup>
                        <m: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𝟐</m:t>
                        </m:r>
                      </m:sup>
                    </m:sSup>
                    <m:d>
                      <m:dPr>
                        <m:ctrlP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</m:ctrlPr>
                      </m:dPr>
                      <m:e>
                        <m:r>
                          <a:rPr lang="en-US" sz="1600" b="1" i="1" kern="1200">
                            <a:solidFill>
                              <a:schemeClr val="tx1"/>
                            </a:solidFill>
                            <a:latin typeface="Cambria Math" panose="02040503050406030204" pitchFamily="18" charset="0"/>
                            <a:ea typeface="Cambria Math" panose="02040503050406030204" pitchFamily="18" charset="0"/>
                          </a:rPr>
                          <m:t>𝒚</m:t>
                        </m:r>
                      </m:e>
                    </m:d>
                    <m:r>
                      <a:rPr lang="en-US" sz="1600" b="1" i="1" kern="1200">
                        <a:solidFill>
                          <a:schemeClr val="tx1"/>
                        </a:solidFill>
                        <a:latin typeface="Cambria Math" panose="02040503050406030204" pitchFamily="18" charset="0"/>
                        <a:ea typeface="Cambria Math" panose="02040503050406030204" pitchFamily="18" charset="0"/>
                      </a:rPr>
                      <m:t>𝒅𝒚</m:t>
                    </m:r>
                  </m:e>
                </m:nary>
              </m:oMath>
            </m:oMathPara>
          </a14:m>
          <a:endParaRPr lang="ru-RU" sz="1400" kern="1200"/>
        </a:p>
      </dsp:txBody>
      <dsp:txXfrm>
        <a:off x="3342439" y="1352627"/>
        <a:ext cx="1626263" cy="7958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6C937A-5D19-4584-8F52-5DBBEEDB735C}">
      <dsp:nvSpPr>
        <dsp:cNvPr id="0" name=""/>
        <dsp:cNvSpPr/>
      </dsp:nvSpPr>
      <dsp:spPr>
        <a:xfrm rot="5400000">
          <a:off x="-137126" y="138494"/>
          <a:ext cx="914176" cy="6399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/>
            <a:t>РОБОТА</a:t>
          </a:r>
          <a:endParaRPr lang="ru-RU" sz="1200" b="1" kern="1200"/>
        </a:p>
      </dsp:txBody>
      <dsp:txXfrm rot="-5400000">
        <a:off x="1" y="321330"/>
        <a:ext cx="639923" cy="274253"/>
      </dsp:txXfrm>
    </dsp:sp>
    <dsp:sp modelId="{8DF8E4C0-C5DD-41E4-A7CF-2A99D8DAB7E0}">
      <dsp:nvSpPr>
        <dsp:cNvPr id="0" name=""/>
        <dsp:cNvSpPr/>
      </dsp:nvSpPr>
      <dsp:spPr>
        <a:xfrm rot="5400000">
          <a:off x="2766054" y="-2124763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r>
                <a:rPr lang="en-US" sz="2400" b="0" i="1" kern="1200">
                  <a:latin typeface="Cambria Math" panose="02040503050406030204" pitchFamily="18" charset="0"/>
                </a:rPr>
                <m:t>𝐴</m:t>
              </m:r>
              <m:r>
                <a:rPr lang="en-US" sz="2400" b="0" i="1" kern="1200">
                  <a:latin typeface="Cambria Math" panose="02040503050406030204" pitchFamily="18" charset="0"/>
                </a:rPr>
                <m:t>=</m:t>
              </m:r>
              <m:nary>
                <m:naryPr>
                  <m:limLoc m:val="undOvr"/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naryPr>
                <m:sub>
                  <m:r>
                    <m:rPr>
                      <m:brk m:alnAt="24"/>
                    </m:rPr>
                    <a:rPr lang="en-US" sz="2400" b="0" i="1" kern="1200">
                      <a:latin typeface="Cambria Math" panose="02040503050406030204" pitchFamily="18" charset="0"/>
                    </a:rPr>
                    <m:t>𝑎</m:t>
                  </m:r>
                </m:sub>
                <m:sup>
                  <m:r>
                    <a:rPr lang="en-US" sz="2400" b="0" i="1" kern="1200">
                      <a:latin typeface="Cambria Math" panose="02040503050406030204" pitchFamily="18" charset="0"/>
                    </a:rPr>
                    <m:t>𝑏</m:t>
                  </m:r>
                </m:sup>
                <m:e>
                  <m:r>
                    <a:rPr lang="en-US" sz="2400" b="0" i="1" kern="1200">
                      <a:latin typeface="Cambria Math" panose="02040503050406030204" pitchFamily="18" charset="0"/>
                    </a:rPr>
                    <m:t>𝐹</m:t>
                  </m:r>
                </m:e>
              </m:nary>
              <m:d>
                <m:dPr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dPr>
                <m:e>
                  <m:r>
                    <a:rPr lang="en-US" sz="2400" b="0" i="1" kern="1200">
                      <a:latin typeface="Cambria Math" panose="02040503050406030204" pitchFamily="18" charset="0"/>
                    </a:rPr>
                    <m:t>𝑥</m:t>
                  </m:r>
                </m:e>
              </m:d>
              <m:r>
                <a:rPr lang="en-US" sz="2400" b="0" i="1" kern="1200">
                  <a:latin typeface="Cambria Math" panose="02040503050406030204" pitchFamily="18" charset="0"/>
                </a:rPr>
                <m:t>𝑑𝑥</m:t>
              </m:r>
            </m:oMath>
          </a14:m>
          <a:endParaRPr lang="ru-RU" sz="2400" kern="1200"/>
        </a:p>
      </dsp:txBody>
      <dsp:txXfrm rot="-5400000">
        <a:off x="639924" y="30374"/>
        <a:ext cx="4817469" cy="536200"/>
      </dsp:txXfrm>
    </dsp:sp>
    <dsp:sp modelId="{51112A73-D938-4A8C-9415-FAECDB6E6C62}">
      <dsp:nvSpPr>
        <dsp:cNvPr id="0" name=""/>
        <dsp:cNvSpPr/>
      </dsp:nvSpPr>
      <dsp:spPr>
        <a:xfrm rot="5400000">
          <a:off x="-137126" y="899656"/>
          <a:ext cx="914176" cy="6399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ЗАРЯД</a:t>
          </a:r>
          <a:endParaRPr lang="ru-RU" sz="1600" b="1" kern="1200"/>
        </a:p>
      </dsp:txBody>
      <dsp:txXfrm rot="-5400000">
        <a:off x="1" y="1082492"/>
        <a:ext cx="639923" cy="274253"/>
      </dsp:txXfrm>
    </dsp:sp>
    <dsp:sp modelId="{EF092A0E-BDA6-4329-A186-08A9CF797063}">
      <dsp:nvSpPr>
        <dsp:cNvPr id="0" name=""/>
        <dsp:cNvSpPr/>
      </dsp:nvSpPr>
      <dsp:spPr>
        <a:xfrm rot="5400000">
          <a:off x="2766054" y="-1363600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2400" b="0" kern="1200"/>
            <a:t>q(t)</a:t>
          </a:r>
          <a14:m xmlns:a14="http://schemas.microsoft.com/office/drawing/2010/main">
            <m:oMath xmlns:m="http://schemas.openxmlformats.org/officeDocument/2006/math">
              <m:r>
                <a:rPr lang="en-US" sz="2400" b="0" i="1" kern="1200">
                  <a:latin typeface="Cambria Math" panose="02040503050406030204" pitchFamily="18" charset="0"/>
                </a:rPr>
                <m:t>=</m:t>
              </m:r>
              <m:nary>
                <m:naryPr>
                  <m:limLoc m:val="undOvr"/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naryPr>
                <m:sub>
                  <m:sSub>
                    <m:sSubPr>
                      <m:ctrlPr>
                        <a:rPr lang="en-US" sz="2400" b="0" i="1" kern="1200">
                          <a:latin typeface="Cambria Math" panose="02040503050406030204" pitchFamily="18" charset="0"/>
                        </a:rPr>
                      </m:ctrlPr>
                    </m:sSubPr>
                    <m:e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𝑡</m:t>
                      </m:r>
                    </m:e>
                    <m:sub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2</m:t>
                      </m:r>
                    </m:sub>
                  </m:sSub>
                </m:sub>
                <m:sup>
                  <m:sSub>
                    <m:sSubPr>
                      <m:ctrlPr>
                        <a:rPr lang="en-US" sz="2400" b="0" i="1" kern="1200">
                          <a:latin typeface="Cambria Math" panose="02040503050406030204" pitchFamily="18" charset="0"/>
                        </a:rPr>
                      </m:ctrlPr>
                    </m:sSubPr>
                    <m:e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𝑡</m:t>
                      </m:r>
                    </m:e>
                    <m:sub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1</m:t>
                      </m:r>
                    </m:sub>
                  </m:sSub>
                </m:sup>
                <m:e>
                  <m:r>
                    <a:rPr lang="en-US" sz="2400" b="0" i="1" kern="1200">
                      <a:latin typeface="Cambria Math" panose="02040503050406030204" pitchFamily="18" charset="0"/>
                    </a:rPr>
                    <m:t>𝐼</m:t>
                  </m:r>
                </m:e>
              </m:nary>
              <m:d>
                <m:dPr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dPr>
                <m:e>
                  <m:r>
                    <a:rPr lang="en-US" sz="2400" b="0" i="1" kern="1200">
                      <a:latin typeface="Cambria Math" panose="02040503050406030204" pitchFamily="18" charset="0"/>
                    </a:rPr>
                    <m:t>𝑡</m:t>
                  </m:r>
                </m:e>
              </m:d>
              <m:r>
                <a:rPr lang="en-US" sz="2400" b="0" i="1" kern="1200">
                  <a:latin typeface="Cambria Math" panose="02040503050406030204" pitchFamily="18" charset="0"/>
                </a:rPr>
                <m:t>𝑑𝑡</m:t>
              </m:r>
            </m:oMath>
          </a14:m>
          <a:endParaRPr lang="ru-RU" sz="2400" kern="1200"/>
        </a:p>
      </dsp:txBody>
      <dsp:txXfrm rot="-5400000">
        <a:off x="639924" y="791537"/>
        <a:ext cx="4817469" cy="536200"/>
      </dsp:txXfrm>
    </dsp:sp>
    <dsp:sp modelId="{9EB40FDF-1D8F-4C6E-854C-257BDB4AD8F5}">
      <dsp:nvSpPr>
        <dsp:cNvPr id="0" name=""/>
        <dsp:cNvSpPr/>
      </dsp:nvSpPr>
      <dsp:spPr>
        <a:xfrm rot="5400000">
          <a:off x="-137126" y="1660819"/>
          <a:ext cx="914176" cy="6399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МАСА</a:t>
          </a:r>
          <a:endParaRPr lang="ru-RU" sz="1800" b="1" kern="1200"/>
        </a:p>
      </dsp:txBody>
      <dsp:txXfrm rot="-5400000">
        <a:off x="1" y="1843655"/>
        <a:ext cx="639923" cy="274253"/>
      </dsp:txXfrm>
    </dsp:sp>
    <dsp:sp modelId="{9150400E-21DF-4B65-9EB8-FAAF9F61BC74}">
      <dsp:nvSpPr>
        <dsp:cNvPr id="0" name=""/>
        <dsp:cNvSpPr/>
      </dsp:nvSpPr>
      <dsp:spPr>
        <a:xfrm rot="5400000">
          <a:off x="2766054" y="-602437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2400" b="0" kern="1200"/>
            <a:t>m</a:t>
          </a:r>
          <a14:m xmlns:a14="http://schemas.microsoft.com/office/drawing/2010/main">
            <m:oMath xmlns:m="http://schemas.openxmlformats.org/officeDocument/2006/math">
              <m:r>
                <a:rPr lang="en-US" sz="2400" b="0" i="1" kern="1200">
                  <a:latin typeface="Cambria Math" panose="02040503050406030204" pitchFamily="18" charset="0"/>
                </a:rPr>
                <m:t>=</m:t>
              </m:r>
              <m:nary>
                <m:naryPr>
                  <m:limLoc m:val="undOvr"/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naryPr>
                <m:sub>
                  <m:r>
                    <m:rPr>
                      <m:brk/>
                    </m:rPr>
                    <a:rPr lang="en-US" sz="2400" b="0" i="1" kern="1200">
                      <a:latin typeface="Cambria Math" panose="02040503050406030204" pitchFamily="18" charset="0"/>
                    </a:rPr>
                    <m:t>0</m:t>
                  </m:r>
                </m:sub>
                <m:sup>
                  <m:r>
                    <a:rPr lang="en-US" sz="2400" b="0" i="1" kern="1200">
                      <a:latin typeface="Cambria Math" panose="02040503050406030204" pitchFamily="18" charset="0"/>
                    </a:rPr>
                    <m:t>𝑙</m:t>
                  </m:r>
                </m:sup>
                <m:e>
                  <m:r>
                    <a:rPr lang="en-US" sz="2400" b="0" i="1" kern="1200">
                      <a:latin typeface="Cambria Math" panose="02040503050406030204" pitchFamily="18" charset="0"/>
                      <a:ea typeface="Cambria Math" panose="02040503050406030204" pitchFamily="18" charset="0"/>
                    </a:rPr>
                    <m:t>𝜌</m:t>
                  </m:r>
                </m:e>
              </m:nary>
              <m:d>
                <m:dPr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dPr>
                <m:e>
                  <m:r>
                    <a:rPr lang="en-US" sz="2400" b="0" i="1" kern="1200">
                      <a:latin typeface="Cambria Math" panose="02040503050406030204" pitchFamily="18" charset="0"/>
                    </a:rPr>
                    <m:t>𝑥</m:t>
                  </m:r>
                </m:e>
              </m:d>
              <m:r>
                <a:rPr lang="en-US" sz="2400" b="0" i="1" kern="1200">
                  <a:latin typeface="Cambria Math" panose="02040503050406030204" pitchFamily="18" charset="0"/>
                </a:rPr>
                <m:t>𝑑𝑥</m:t>
              </m:r>
            </m:oMath>
          </a14:m>
          <a:endParaRPr lang="ru-RU" sz="2400" kern="1200"/>
        </a:p>
      </dsp:txBody>
      <dsp:txXfrm rot="-5400000">
        <a:off x="639924" y="1552700"/>
        <a:ext cx="4817469" cy="536200"/>
      </dsp:txXfrm>
    </dsp:sp>
    <dsp:sp modelId="{76D97D93-FBF7-4F82-88CE-1B4F60C6AC1A}">
      <dsp:nvSpPr>
        <dsp:cNvPr id="0" name=""/>
        <dsp:cNvSpPr/>
      </dsp:nvSpPr>
      <dsp:spPr>
        <a:xfrm rot="5400000">
          <a:off x="-137126" y="2421982"/>
          <a:ext cx="914176" cy="6399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b="1" kern="1200"/>
            <a:t>ШВИДКІСТЬ</a:t>
          </a:r>
          <a:endParaRPr lang="ru-RU" sz="900" b="1" kern="1200"/>
        </a:p>
      </dsp:txBody>
      <dsp:txXfrm rot="-5400000">
        <a:off x="1" y="2604818"/>
        <a:ext cx="639923" cy="274253"/>
      </dsp:txXfrm>
    </dsp:sp>
    <dsp:sp modelId="{E458865A-97A6-4C95-A4B3-788382BFA010}">
      <dsp:nvSpPr>
        <dsp:cNvPr id="0" name=""/>
        <dsp:cNvSpPr/>
      </dsp:nvSpPr>
      <dsp:spPr>
        <a:xfrm rot="5400000">
          <a:off x="2766054" y="158724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2400" b="0" kern="1200"/>
            <a:t>v </a:t>
          </a:r>
          <a14:m xmlns:a14="http://schemas.microsoft.com/office/drawing/2010/main">
            <m:oMath xmlns:m="http://schemas.openxmlformats.org/officeDocument/2006/math">
              <m:r>
                <a:rPr lang="en-US" sz="2400" b="0" i="1" kern="1200">
                  <a:latin typeface="Cambria Math" panose="02040503050406030204" pitchFamily="18" charset="0"/>
                </a:rPr>
                <m:t>=</m:t>
              </m:r>
              <m:nary>
                <m:naryPr>
                  <m:limLoc m:val="undOvr"/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naryPr>
                <m:sub>
                  <m:sSub>
                    <m:sSubPr>
                      <m:ctrlPr>
                        <a:rPr lang="en-US" sz="2400" b="0" i="1" kern="1200">
                          <a:latin typeface="Cambria Math" panose="02040503050406030204" pitchFamily="18" charset="0"/>
                        </a:rPr>
                      </m:ctrlPr>
                    </m:sSubPr>
                    <m:e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𝑡</m:t>
                      </m:r>
                    </m:e>
                    <m:sub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2</m:t>
                      </m:r>
                    </m:sub>
                  </m:sSub>
                </m:sub>
                <m:sup>
                  <m:sSub>
                    <m:sSubPr>
                      <m:ctrlPr>
                        <a:rPr lang="en-US" sz="2400" b="0" i="1" kern="1200">
                          <a:latin typeface="Cambria Math" panose="02040503050406030204" pitchFamily="18" charset="0"/>
                        </a:rPr>
                      </m:ctrlPr>
                    </m:sSubPr>
                    <m:e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𝑡</m:t>
                      </m:r>
                    </m:e>
                    <m:sub>
                      <m:r>
                        <a:rPr lang="en-US" sz="2400" b="0" i="1" kern="1200">
                          <a:latin typeface="Cambria Math" panose="02040503050406030204" pitchFamily="18" charset="0"/>
                        </a:rPr>
                        <m:t>1</m:t>
                      </m:r>
                    </m:sub>
                  </m:sSub>
                </m:sup>
                <m:e>
                  <m:r>
                    <a:rPr lang="en-US" sz="2400" b="0" i="1" kern="1200">
                      <a:latin typeface="Cambria Math" panose="02040503050406030204" pitchFamily="18" charset="0"/>
                    </a:rPr>
                    <m:t>𝑎</m:t>
                  </m:r>
                </m:e>
              </m:nary>
              <m:d>
                <m:dPr>
                  <m:ctrlPr>
                    <a:rPr lang="en-US" sz="2400" b="0" i="1" kern="1200">
                      <a:latin typeface="Cambria Math" panose="02040503050406030204" pitchFamily="18" charset="0"/>
                    </a:rPr>
                  </m:ctrlPr>
                </m:dPr>
                <m:e>
                  <m:r>
                    <a:rPr lang="en-US" sz="2400" b="0" i="1" kern="1200">
                      <a:latin typeface="Cambria Math" panose="02040503050406030204" pitchFamily="18" charset="0"/>
                    </a:rPr>
                    <m:t>𝑡</m:t>
                  </m:r>
                </m:e>
              </m:d>
              <m:r>
                <a:rPr lang="en-US" sz="2400" b="0" i="1" kern="1200">
                  <a:latin typeface="Cambria Math" panose="02040503050406030204" pitchFamily="18" charset="0"/>
                </a:rPr>
                <m:t>𝑑𝑡</m:t>
              </m:r>
            </m:oMath>
          </a14:m>
          <a:endParaRPr lang="ru-RU" sz="2400" kern="1200"/>
        </a:p>
      </dsp:txBody>
      <dsp:txXfrm rot="-5400000">
        <a:off x="639924" y="2313862"/>
        <a:ext cx="4817469" cy="5362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1</Pages>
  <Words>1641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semya</Company>
  <LinksUpToDate>false</LinksUpToDate>
  <CharactersWithSpaces>10974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Ragulin</dc:creator>
  <cp:keywords/>
  <dc:description/>
  <cp:lastModifiedBy>Eugene Ragulin</cp:lastModifiedBy>
  <cp:revision>20</cp:revision>
  <cp:lastPrinted>2014-02-25T17:59:00Z</cp:lastPrinted>
  <dcterms:created xsi:type="dcterms:W3CDTF">2014-02-12T18:01:00Z</dcterms:created>
  <dcterms:modified xsi:type="dcterms:W3CDTF">2014-02-25T18:00:00Z</dcterms:modified>
</cp:coreProperties>
</file>